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2705" w:rsidRDefault="00183519" w:rsidP="00857AE7">
      <w:pPr>
        <w:snapToGrid w:val="0"/>
        <w:jc w:val="center"/>
        <w:rPr>
          <w:sz w:val="32"/>
        </w:rPr>
      </w:pPr>
      <w:r>
        <w:rPr>
          <w:rFonts w:hint="eastAsia"/>
          <w:sz w:val="32"/>
        </w:rPr>
        <w:t xml:space="preserve">An Interdisciplinary </w:t>
      </w:r>
      <w:r w:rsidR="00857AE7">
        <w:rPr>
          <w:sz w:val="32"/>
        </w:rPr>
        <w:t>Exercise in Subject-delineated Education</w:t>
      </w:r>
    </w:p>
    <w:p w:rsidR="0058571D" w:rsidRDefault="0058571D" w:rsidP="00857AE7">
      <w:pPr>
        <w:snapToGrid w:val="0"/>
        <w:jc w:val="center"/>
        <w:rPr>
          <w:sz w:val="24"/>
        </w:rPr>
      </w:pPr>
    </w:p>
    <w:p w:rsidR="0058571D" w:rsidRPr="0058571D" w:rsidRDefault="0058571D" w:rsidP="00857AE7">
      <w:pPr>
        <w:snapToGrid w:val="0"/>
        <w:jc w:val="center"/>
        <w:rPr>
          <w:i/>
          <w:sz w:val="24"/>
        </w:rPr>
      </w:pPr>
      <w:r w:rsidRPr="0058571D">
        <w:rPr>
          <w:i/>
          <w:sz w:val="24"/>
        </w:rPr>
        <w:t>Barbara Karpinski</w:t>
      </w:r>
    </w:p>
    <w:p w:rsidR="00857AE7" w:rsidRDefault="00857AE7" w:rsidP="00857AE7">
      <w:pPr>
        <w:snapToGrid w:val="0"/>
        <w:jc w:val="left"/>
        <w:rPr>
          <w:sz w:val="24"/>
        </w:rPr>
      </w:pPr>
    </w:p>
    <w:p w:rsidR="00857AE7" w:rsidRPr="00426FB6" w:rsidRDefault="00857AE7" w:rsidP="00857AE7">
      <w:pPr>
        <w:snapToGrid w:val="0"/>
        <w:jc w:val="left"/>
        <w:rPr>
          <w:rFonts w:ascii="Times New Roman" w:hAnsi="Times New Roman" w:cs="Times New Roman"/>
          <w:b/>
          <w:sz w:val="24"/>
        </w:rPr>
      </w:pPr>
      <w:r w:rsidRPr="00426FB6">
        <w:rPr>
          <w:rFonts w:ascii="Times New Roman" w:hAnsi="Times New Roman" w:cs="Times New Roman"/>
          <w:b/>
          <w:sz w:val="24"/>
        </w:rPr>
        <w:t>Introduction</w:t>
      </w:r>
    </w:p>
    <w:p w:rsidR="009269F3" w:rsidRPr="00426FB6" w:rsidRDefault="009269F3" w:rsidP="00857AE7">
      <w:pPr>
        <w:snapToGrid w:val="0"/>
        <w:jc w:val="left"/>
        <w:rPr>
          <w:rFonts w:ascii="Times New Roman" w:hAnsi="Times New Roman" w:cs="Times New Roman"/>
          <w:sz w:val="24"/>
        </w:rPr>
      </w:pPr>
    </w:p>
    <w:p w:rsidR="00426FB6" w:rsidRPr="00426FB6" w:rsidRDefault="00426FB6" w:rsidP="00426FB6">
      <w:pPr>
        <w:snapToGrid w:val="0"/>
        <w:jc w:val="left"/>
        <w:rPr>
          <w:rFonts w:ascii="Times New Roman" w:hAnsi="Times New Roman" w:cs="Times New Roman"/>
          <w:i/>
          <w:sz w:val="24"/>
        </w:rPr>
      </w:pPr>
      <w:r w:rsidRPr="00426FB6">
        <w:rPr>
          <w:rFonts w:ascii="Times New Roman" w:hAnsi="Times New Roman" w:cs="Times New Roman"/>
          <w:i/>
          <w:sz w:val="24"/>
        </w:rPr>
        <w:t>“I was surprised because you are good at teaching physics. I thought ALTs don’t te</w:t>
      </w:r>
      <w:r w:rsidR="00DD1222">
        <w:rPr>
          <w:rFonts w:ascii="Times New Roman" w:hAnsi="Times New Roman" w:cs="Times New Roman"/>
          <w:i/>
          <w:sz w:val="24"/>
        </w:rPr>
        <w:t>a</w:t>
      </w:r>
      <w:r w:rsidRPr="00426FB6">
        <w:rPr>
          <w:rFonts w:ascii="Times New Roman" w:hAnsi="Times New Roman" w:cs="Times New Roman"/>
          <w:i/>
          <w:sz w:val="24"/>
        </w:rPr>
        <w:t xml:space="preserve">ch other subject[s].” </w:t>
      </w:r>
      <w:r>
        <w:rPr>
          <w:rFonts w:ascii="Times New Roman" w:hAnsi="Times New Roman" w:cs="Times New Roman"/>
          <w:i/>
          <w:sz w:val="24"/>
        </w:rPr>
        <w:br/>
      </w:r>
      <w:r w:rsidRPr="00426FB6">
        <w:rPr>
          <w:rFonts w:ascii="Times New Roman" w:hAnsi="Times New Roman" w:cs="Times New Roman"/>
          <w:i/>
          <w:sz w:val="24"/>
        </w:rPr>
        <w:t>—first-year Fukiai student, 2019</w:t>
      </w:r>
    </w:p>
    <w:p w:rsidR="00426FB6" w:rsidRPr="00426FB6" w:rsidRDefault="00426FB6" w:rsidP="00857AE7">
      <w:pPr>
        <w:snapToGrid w:val="0"/>
        <w:jc w:val="left"/>
        <w:rPr>
          <w:rFonts w:ascii="Times New Roman" w:hAnsi="Times New Roman" w:cs="Times New Roman"/>
          <w:i/>
          <w:sz w:val="24"/>
        </w:rPr>
      </w:pPr>
    </w:p>
    <w:p w:rsidR="00426FB6" w:rsidRPr="00426FB6" w:rsidRDefault="00426FB6" w:rsidP="00426FB6">
      <w:pPr>
        <w:snapToGrid w:val="0"/>
        <w:jc w:val="left"/>
        <w:rPr>
          <w:rFonts w:ascii="Times New Roman" w:hAnsi="Times New Roman" w:cs="Times New Roman"/>
          <w:i/>
          <w:sz w:val="24"/>
        </w:rPr>
      </w:pPr>
      <w:r w:rsidRPr="00426FB6">
        <w:rPr>
          <w:rFonts w:ascii="Times New Roman" w:hAnsi="Times New Roman" w:cs="Times New Roman"/>
          <w:i/>
          <w:sz w:val="24"/>
        </w:rPr>
        <w:t>“You</w:t>
      </w:r>
      <w:r w:rsidR="008C11F5">
        <w:rPr>
          <w:rFonts w:ascii="Times New Roman" w:hAnsi="Times New Roman" w:cs="Times New Roman"/>
          <w:i/>
          <w:sz w:val="24"/>
        </w:rPr>
        <w:t>’ll be able to</w:t>
      </w:r>
      <w:r w:rsidRPr="00426FB6">
        <w:rPr>
          <w:rFonts w:ascii="Times New Roman" w:hAnsi="Times New Roman" w:cs="Times New Roman"/>
          <w:i/>
          <w:sz w:val="24"/>
        </w:rPr>
        <w:t xml:space="preserve"> speak so many languages, and yet have nothing interesting to </w:t>
      </w:r>
      <w:r w:rsidR="008C11F5">
        <w:rPr>
          <w:rFonts w:ascii="Times New Roman" w:hAnsi="Times New Roman" w:cs="Times New Roman"/>
          <w:i/>
          <w:sz w:val="24"/>
        </w:rPr>
        <w:t>talk about</w:t>
      </w:r>
      <w:r w:rsidRPr="00426FB6">
        <w:rPr>
          <w:rFonts w:ascii="Times New Roman" w:hAnsi="Times New Roman" w:cs="Times New Roman"/>
          <w:i/>
          <w:sz w:val="24"/>
        </w:rPr>
        <w:t xml:space="preserve">.” </w:t>
      </w:r>
      <w:r w:rsidRPr="00426FB6">
        <w:rPr>
          <w:rFonts w:ascii="Times New Roman" w:hAnsi="Times New Roman" w:cs="Times New Roman"/>
          <w:i/>
          <w:sz w:val="24"/>
        </w:rPr>
        <w:br/>
        <w:t>—Karpinski, M., on the importance of supplementing language education with additional subjects, 2013</w:t>
      </w:r>
    </w:p>
    <w:p w:rsidR="009269F3" w:rsidRPr="00426FB6" w:rsidRDefault="009269F3" w:rsidP="00857AE7">
      <w:pPr>
        <w:snapToGrid w:val="0"/>
        <w:jc w:val="left"/>
        <w:rPr>
          <w:rFonts w:ascii="Times New Roman" w:hAnsi="Times New Roman" w:cs="Times New Roman"/>
          <w:sz w:val="24"/>
        </w:rPr>
      </w:pPr>
    </w:p>
    <w:p w:rsidR="00552043" w:rsidRDefault="002B6386" w:rsidP="00552043">
      <w:pPr>
        <w:snapToGrid w:val="0"/>
        <w:ind w:firstLineChars="177" w:firstLine="425"/>
        <w:jc w:val="left"/>
        <w:rPr>
          <w:rFonts w:ascii="Times New Roman" w:hAnsi="Times New Roman" w:cs="Times New Roman"/>
          <w:sz w:val="24"/>
        </w:rPr>
      </w:pPr>
      <w:r w:rsidRPr="00426FB6">
        <w:rPr>
          <w:rFonts w:ascii="Times New Roman" w:hAnsi="Times New Roman" w:cs="Times New Roman"/>
          <w:sz w:val="24"/>
        </w:rPr>
        <w:t>Disciplines (or ‘subjects’) are created, changed, and consolidated constantly, a truth never</w:t>
      </w:r>
      <w:r w:rsidR="002B4671" w:rsidRPr="00426FB6">
        <w:rPr>
          <w:rFonts w:ascii="Times New Roman" w:hAnsi="Times New Roman" w:cs="Times New Roman"/>
          <w:sz w:val="24"/>
        </w:rPr>
        <w:t xml:space="preserve"> more evident than in the last 5</w:t>
      </w:r>
      <w:r w:rsidRPr="00426FB6">
        <w:rPr>
          <w:rFonts w:ascii="Times New Roman" w:hAnsi="Times New Roman" w:cs="Times New Roman"/>
          <w:sz w:val="24"/>
        </w:rPr>
        <w:t xml:space="preserve">0 years of </w:t>
      </w:r>
      <w:r w:rsidR="00426FB6">
        <w:rPr>
          <w:rFonts w:ascii="Times New Roman" w:hAnsi="Times New Roman" w:cs="Times New Roman"/>
          <w:sz w:val="24"/>
        </w:rPr>
        <w:t>academic curriculum</w:t>
      </w:r>
      <w:r w:rsidRPr="00426FB6">
        <w:rPr>
          <w:rFonts w:ascii="Times New Roman" w:hAnsi="Times New Roman" w:cs="Times New Roman"/>
          <w:sz w:val="24"/>
        </w:rPr>
        <w:t xml:space="preserve"> development. </w:t>
      </w:r>
      <w:r w:rsidR="002B4671" w:rsidRPr="00426FB6">
        <w:rPr>
          <w:rFonts w:ascii="Times New Roman" w:hAnsi="Times New Roman" w:cs="Times New Roman"/>
          <w:sz w:val="24"/>
        </w:rPr>
        <w:t xml:space="preserve">Knowledge </w:t>
      </w:r>
      <w:r w:rsidR="00426FB6">
        <w:rPr>
          <w:rFonts w:ascii="Times New Roman" w:hAnsi="Times New Roman" w:cs="Times New Roman"/>
          <w:sz w:val="24"/>
        </w:rPr>
        <w:t xml:space="preserve">that </w:t>
      </w:r>
      <w:r w:rsidR="002B4671" w:rsidRPr="00426FB6">
        <w:rPr>
          <w:rFonts w:ascii="Times New Roman" w:hAnsi="Times New Roman" w:cs="Times New Roman"/>
          <w:sz w:val="24"/>
        </w:rPr>
        <w:t xml:space="preserve">the first universities in France categorized into four broad fields of medicine, law, theology, and arts, has now expanded into dozens, occasionally hundreds of separate degree programs in postsecondary institutions around the world. Japan’s Keio University boasts ten undergraduate faculties, of which the Faculty of Letters alone spans seventeen majors (Keio University, 2019). Michel Foucault </w:t>
      </w:r>
      <w:r w:rsidR="009269F3" w:rsidRPr="00426FB6">
        <w:rPr>
          <w:rFonts w:ascii="Times New Roman" w:hAnsi="Times New Roman" w:cs="Times New Roman"/>
          <w:sz w:val="24"/>
        </w:rPr>
        <w:t xml:space="preserve">(1980) </w:t>
      </w:r>
      <w:r w:rsidR="002B4671" w:rsidRPr="00426FB6">
        <w:rPr>
          <w:rFonts w:ascii="Times New Roman" w:hAnsi="Times New Roman" w:cs="Times New Roman"/>
          <w:sz w:val="24"/>
        </w:rPr>
        <w:t xml:space="preserve">distinguished between the ‘specific individual’, </w:t>
      </w:r>
      <w:r w:rsidR="0016441D" w:rsidRPr="00426FB6">
        <w:rPr>
          <w:rFonts w:ascii="Times New Roman" w:hAnsi="Times New Roman" w:cs="Times New Roman"/>
          <w:sz w:val="24"/>
        </w:rPr>
        <w:t xml:space="preserve">an expert in one field, and the ‘universal individual’, whose knowledge is broad, </w:t>
      </w:r>
      <w:r w:rsidR="009269F3" w:rsidRPr="00426FB6">
        <w:rPr>
          <w:rFonts w:ascii="Times New Roman" w:hAnsi="Times New Roman" w:cs="Times New Roman"/>
          <w:sz w:val="24"/>
        </w:rPr>
        <w:t>general</w:t>
      </w:r>
      <w:r w:rsidR="0016441D" w:rsidRPr="00426FB6">
        <w:rPr>
          <w:rFonts w:ascii="Times New Roman" w:hAnsi="Times New Roman" w:cs="Times New Roman"/>
          <w:sz w:val="24"/>
        </w:rPr>
        <w:t>, and socially con</w:t>
      </w:r>
      <w:r w:rsidR="009269F3" w:rsidRPr="00426FB6">
        <w:rPr>
          <w:rFonts w:ascii="Times New Roman" w:hAnsi="Times New Roman" w:cs="Times New Roman"/>
          <w:sz w:val="24"/>
        </w:rPr>
        <w:t>structed. Of course, experts in specific disciplines and professions are integral to the fu</w:t>
      </w:r>
      <w:r w:rsidR="00426FB6">
        <w:rPr>
          <w:rFonts w:ascii="Times New Roman" w:hAnsi="Times New Roman" w:cs="Times New Roman"/>
          <w:sz w:val="24"/>
        </w:rPr>
        <w:t xml:space="preserve">nction and progress of society. Doctors and company veterans are relied upon to innovate and stretch the boundaries of human understanding. Yet </w:t>
      </w:r>
      <w:r w:rsidR="009269F3" w:rsidRPr="00426FB6">
        <w:rPr>
          <w:rFonts w:ascii="Times New Roman" w:hAnsi="Times New Roman" w:cs="Times New Roman"/>
          <w:sz w:val="24"/>
        </w:rPr>
        <w:t xml:space="preserve">it is equally critical to recognize that no discipline exists in a vacuum, detached from other subjects. ‘Knowledge’ </w:t>
      </w:r>
      <w:r w:rsidR="00DD1222">
        <w:rPr>
          <w:rFonts w:ascii="Times New Roman" w:hAnsi="Times New Roman" w:cs="Times New Roman"/>
          <w:sz w:val="24"/>
        </w:rPr>
        <w:t>as the discovery of truth is</w:t>
      </w:r>
      <w:r w:rsidR="009269F3" w:rsidRPr="00426FB6">
        <w:rPr>
          <w:rFonts w:ascii="Times New Roman" w:hAnsi="Times New Roman" w:cs="Times New Roman"/>
          <w:sz w:val="24"/>
        </w:rPr>
        <w:t xml:space="preserve"> like a puzzle carefully pieced together. While individuals can focus on one part of the puzzle at a time, or become proficient in, for example, identifying and arranging border pieces, it would be incorrect to say that these individual parts are themselves individual puzzles. The same philosophy regarding </w:t>
      </w:r>
      <w:r w:rsidR="00DD1222">
        <w:rPr>
          <w:rFonts w:ascii="Times New Roman" w:hAnsi="Times New Roman" w:cs="Times New Roman"/>
          <w:sz w:val="24"/>
        </w:rPr>
        <w:t xml:space="preserve">holistic </w:t>
      </w:r>
      <w:r w:rsidR="009269F3" w:rsidRPr="00426FB6">
        <w:rPr>
          <w:rFonts w:ascii="Times New Roman" w:hAnsi="Times New Roman" w:cs="Times New Roman"/>
          <w:sz w:val="24"/>
        </w:rPr>
        <w:t>education should be instilled in students, both for their personal development to see the value of all academic subjects, and in their academic growth, to be able to apply knowledge in different contexts.</w:t>
      </w:r>
      <w:r w:rsidR="00552043" w:rsidRPr="00552043">
        <w:rPr>
          <w:rFonts w:ascii="Times New Roman" w:hAnsi="Times New Roman" w:cs="Times New Roman"/>
          <w:sz w:val="24"/>
        </w:rPr>
        <w:t xml:space="preserve"> </w:t>
      </w:r>
    </w:p>
    <w:p w:rsidR="002B6386" w:rsidRPr="00426FB6" w:rsidRDefault="00552043" w:rsidP="00552043">
      <w:pPr>
        <w:snapToGrid w:val="0"/>
        <w:ind w:firstLineChars="177" w:firstLine="425"/>
        <w:jc w:val="left"/>
        <w:rPr>
          <w:rFonts w:ascii="Times New Roman" w:hAnsi="Times New Roman" w:cs="Times New Roman"/>
          <w:sz w:val="24"/>
        </w:rPr>
      </w:pPr>
      <w:r>
        <w:rPr>
          <w:rFonts w:ascii="Times New Roman" w:hAnsi="Times New Roman" w:cs="Times New Roman"/>
          <w:sz w:val="24"/>
        </w:rPr>
        <w:t xml:space="preserve">The first quote at the beginning of this paper reflect the fruits of this ideal; students are subconsciously drawing separations between what they learn and who knows what. This same distinction </w:t>
      </w:r>
      <w:r w:rsidR="00DD1222">
        <w:rPr>
          <w:rFonts w:ascii="Times New Roman" w:hAnsi="Times New Roman" w:cs="Times New Roman"/>
          <w:sz w:val="24"/>
        </w:rPr>
        <w:t xml:space="preserve">is </w:t>
      </w:r>
      <w:r>
        <w:rPr>
          <w:rFonts w:ascii="Times New Roman" w:hAnsi="Times New Roman" w:cs="Times New Roman"/>
          <w:sz w:val="24"/>
        </w:rPr>
        <w:t xml:space="preserve">echoed </w:t>
      </w:r>
      <w:r w:rsidR="00DD1222">
        <w:rPr>
          <w:rFonts w:ascii="Times New Roman" w:hAnsi="Times New Roman" w:cs="Times New Roman"/>
          <w:sz w:val="24"/>
        </w:rPr>
        <w:t xml:space="preserve">in </w:t>
      </w:r>
      <w:r>
        <w:rPr>
          <w:rFonts w:ascii="Times New Roman" w:hAnsi="Times New Roman" w:cs="Times New Roman"/>
          <w:sz w:val="24"/>
        </w:rPr>
        <w:t xml:space="preserve">every </w:t>
      </w:r>
      <w:r w:rsidR="00DD1222">
        <w:rPr>
          <w:rFonts w:ascii="Times New Roman" w:hAnsi="Times New Roman" w:cs="Times New Roman"/>
          <w:sz w:val="24"/>
        </w:rPr>
        <w:t>iteration of</w:t>
      </w:r>
      <w:r>
        <w:rPr>
          <w:rFonts w:ascii="Times New Roman" w:hAnsi="Times New Roman" w:cs="Times New Roman"/>
          <w:sz w:val="24"/>
        </w:rPr>
        <w:t xml:space="preserve"> a student</w:t>
      </w:r>
      <w:r w:rsidR="00DD1222">
        <w:rPr>
          <w:rFonts w:ascii="Times New Roman" w:hAnsi="Times New Roman" w:cs="Times New Roman"/>
          <w:sz w:val="24"/>
        </w:rPr>
        <w:t>’s</w:t>
      </w:r>
      <w:r>
        <w:rPr>
          <w:rFonts w:ascii="Times New Roman" w:hAnsi="Times New Roman" w:cs="Times New Roman"/>
          <w:sz w:val="24"/>
        </w:rPr>
        <w:t xml:space="preserve"> complain</w:t>
      </w:r>
      <w:r w:rsidR="00DD1222">
        <w:rPr>
          <w:rFonts w:ascii="Times New Roman" w:hAnsi="Times New Roman" w:cs="Times New Roman"/>
          <w:sz w:val="24"/>
        </w:rPr>
        <w:t>ts;</w:t>
      </w:r>
      <w:r>
        <w:rPr>
          <w:rFonts w:ascii="Times New Roman" w:hAnsi="Times New Roman" w:cs="Times New Roman"/>
          <w:sz w:val="24"/>
        </w:rPr>
        <w:t xml:space="preserve"> “I don’t want to be an accountant when I grow up, so why do I have to learn math?” and in every explanation of funding cuts to non-core subject resources.</w:t>
      </w:r>
      <w:r w:rsidR="009269F3" w:rsidRPr="00426FB6">
        <w:rPr>
          <w:rFonts w:ascii="Times New Roman" w:hAnsi="Times New Roman" w:cs="Times New Roman"/>
          <w:sz w:val="24"/>
        </w:rPr>
        <w:t xml:space="preserve"> </w:t>
      </w:r>
      <w:r>
        <w:rPr>
          <w:rFonts w:ascii="Times New Roman" w:hAnsi="Times New Roman" w:cs="Times New Roman"/>
          <w:sz w:val="24"/>
        </w:rPr>
        <w:t>The second quote is equally thought-provoking; it was thrown at me when I was looking for guidance on dropping out of all classes that “didn’t suit me” (math, sciences, history, psychology) and focusing only on the ones I liked (</w:t>
      </w:r>
      <w:r w:rsidR="008C11F5">
        <w:rPr>
          <w:rFonts w:ascii="Times New Roman" w:hAnsi="Times New Roman" w:cs="Times New Roman"/>
          <w:sz w:val="24"/>
        </w:rPr>
        <w:t xml:space="preserve">French, Russian, German, and other language classes). The ability to </w:t>
      </w:r>
      <w:r w:rsidR="00DD1222">
        <w:rPr>
          <w:rFonts w:ascii="Times New Roman" w:hAnsi="Times New Roman" w:cs="Times New Roman"/>
          <w:sz w:val="24"/>
        </w:rPr>
        <w:t>socially construct</w:t>
      </w:r>
      <w:r w:rsidR="008C11F5">
        <w:rPr>
          <w:rFonts w:ascii="Times New Roman" w:hAnsi="Times New Roman" w:cs="Times New Roman"/>
          <w:sz w:val="24"/>
        </w:rPr>
        <w:t xml:space="preserve"> knowledge (and by extent, learn) </w:t>
      </w:r>
      <w:r w:rsidR="00DD1222">
        <w:rPr>
          <w:rFonts w:ascii="Times New Roman" w:hAnsi="Times New Roman" w:cs="Times New Roman"/>
          <w:sz w:val="24"/>
        </w:rPr>
        <w:t>relie</w:t>
      </w:r>
      <w:r w:rsidR="008C11F5">
        <w:rPr>
          <w:rFonts w:ascii="Times New Roman" w:hAnsi="Times New Roman" w:cs="Times New Roman"/>
          <w:sz w:val="24"/>
        </w:rPr>
        <w:t xml:space="preserve">s on two factors: subject matter and means of communication, which in principle already combines at least two subject areas. </w:t>
      </w:r>
      <w:r w:rsidR="009269F3" w:rsidRPr="00426FB6">
        <w:rPr>
          <w:rFonts w:ascii="Times New Roman" w:hAnsi="Times New Roman" w:cs="Times New Roman"/>
          <w:sz w:val="24"/>
        </w:rPr>
        <w:t xml:space="preserve">This is the motivation that initially encouraged </w:t>
      </w:r>
      <w:r>
        <w:rPr>
          <w:rFonts w:ascii="Times New Roman" w:hAnsi="Times New Roman" w:cs="Times New Roman"/>
          <w:sz w:val="24"/>
        </w:rPr>
        <w:t xml:space="preserve">me to turn to teachers of other subjects and suggest a collaborative lesson. </w:t>
      </w:r>
      <w:r w:rsidR="00DD1222">
        <w:rPr>
          <w:rFonts w:ascii="Times New Roman" w:hAnsi="Times New Roman" w:cs="Times New Roman"/>
          <w:sz w:val="24"/>
        </w:rPr>
        <w:t>I was pleased to learn that our science teachers, Mr. Umemura, Mr. Kawakami, Mr. Seno, and formerly Mr. Nishigaki saw the value in teaching students that they will need an int</w:t>
      </w:r>
      <w:r w:rsidR="001434A4">
        <w:rPr>
          <w:rFonts w:ascii="Times New Roman" w:hAnsi="Times New Roman" w:cs="Times New Roman"/>
          <w:sz w:val="24"/>
        </w:rPr>
        <w:t xml:space="preserve">erdisciplinary education regardless of the field of study they wish to pursue. </w:t>
      </w:r>
    </w:p>
    <w:p w:rsidR="00857AE7" w:rsidRDefault="00857AE7" w:rsidP="00857AE7">
      <w:pPr>
        <w:snapToGrid w:val="0"/>
        <w:jc w:val="left"/>
        <w:rPr>
          <w:rFonts w:ascii="Times New Roman" w:hAnsi="Times New Roman" w:cs="Times New Roman"/>
          <w:sz w:val="24"/>
        </w:rPr>
      </w:pPr>
    </w:p>
    <w:p w:rsidR="0058571D" w:rsidRPr="00426FB6" w:rsidRDefault="0058571D" w:rsidP="00857AE7">
      <w:pPr>
        <w:snapToGrid w:val="0"/>
        <w:jc w:val="left"/>
        <w:rPr>
          <w:rFonts w:ascii="Times New Roman" w:hAnsi="Times New Roman" w:cs="Times New Roman"/>
          <w:sz w:val="24"/>
        </w:rPr>
      </w:pPr>
    </w:p>
    <w:p w:rsidR="00857AE7" w:rsidRDefault="00857AE7" w:rsidP="00857AE7">
      <w:pPr>
        <w:snapToGrid w:val="0"/>
        <w:jc w:val="left"/>
        <w:rPr>
          <w:rFonts w:ascii="Times New Roman" w:hAnsi="Times New Roman" w:cs="Times New Roman"/>
          <w:b/>
          <w:sz w:val="24"/>
        </w:rPr>
      </w:pPr>
      <w:r w:rsidRPr="00426FB6">
        <w:rPr>
          <w:rFonts w:ascii="Times New Roman" w:hAnsi="Times New Roman" w:cs="Times New Roman"/>
          <w:b/>
          <w:sz w:val="24"/>
        </w:rPr>
        <w:t xml:space="preserve">Approach </w:t>
      </w:r>
    </w:p>
    <w:p w:rsidR="0058571D" w:rsidRPr="00426FB6" w:rsidRDefault="0058571D" w:rsidP="00857AE7">
      <w:pPr>
        <w:snapToGrid w:val="0"/>
        <w:jc w:val="left"/>
        <w:rPr>
          <w:rFonts w:ascii="Times New Roman" w:hAnsi="Times New Roman" w:cs="Times New Roman"/>
          <w:b/>
          <w:sz w:val="24"/>
        </w:rPr>
      </w:pPr>
    </w:p>
    <w:p w:rsidR="00857AE7" w:rsidRDefault="00102E1E" w:rsidP="00857AE7">
      <w:pPr>
        <w:snapToGrid w:val="0"/>
        <w:jc w:val="left"/>
        <w:rPr>
          <w:rFonts w:ascii="Times New Roman" w:hAnsi="Times New Roman" w:cs="Times New Roman"/>
          <w:sz w:val="24"/>
        </w:rPr>
      </w:pPr>
      <w:r>
        <w:rPr>
          <w:rFonts w:ascii="Times New Roman" w:hAnsi="Times New Roman" w:cs="Times New Roman"/>
          <w:sz w:val="24"/>
        </w:rPr>
        <w:t>The p</w:t>
      </w:r>
      <w:r w:rsidR="001434A4">
        <w:rPr>
          <w:rFonts w:ascii="Times New Roman" w:hAnsi="Times New Roman" w:cs="Times New Roman"/>
          <w:sz w:val="24"/>
        </w:rPr>
        <w:t>hysics in English</w:t>
      </w:r>
      <w:r>
        <w:rPr>
          <w:rFonts w:ascii="Times New Roman" w:hAnsi="Times New Roman" w:cs="Times New Roman"/>
          <w:sz w:val="24"/>
        </w:rPr>
        <w:t xml:space="preserve"> lesson was generally the same in both years</w:t>
      </w:r>
      <w:r w:rsidR="00921C37">
        <w:rPr>
          <w:rFonts w:ascii="Times New Roman" w:hAnsi="Times New Roman" w:cs="Times New Roman"/>
          <w:sz w:val="24"/>
        </w:rPr>
        <w:t xml:space="preserve"> of its implementation</w:t>
      </w:r>
      <w:r>
        <w:rPr>
          <w:rFonts w:ascii="Times New Roman" w:hAnsi="Times New Roman" w:cs="Times New Roman"/>
          <w:sz w:val="24"/>
        </w:rPr>
        <w:t>. W</w:t>
      </w:r>
      <w:r w:rsidR="001434A4">
        <w:rPr>
          <w:rFonts w:ascii="Times New Roman" w:hAnsi="Times New Roman" w:cs="Times New Roman"/>
          <w:sz w:val="24"/>
        </w:rPr>
        <w:t>e chose a simple yet active experiment centered around the Law of Conservation of Energy.</w:t>
      </w:r>
      <w:r w:rsidR="00DE2211">
        <w:rPr>
          <w:rFonts w:ascii="Times New Roman" w:hAnsi="Times New Roman" w:cs="Times New Roman"/>
          <w:sz w:val="24"/>
        </w:rPr>
        <w:t xml:space="preserve"> A weight is suspended between two stands on a string. When the string is cut, the weight swings down and </w:t>
      </w:r>
      <w:r>
        <w:rPr>
          <w:rFonts w:ascii="Times New Roman" w:hAnsi="Times New Roman" w:cs="Times New Roman"/>
          <w:sz w:val="24"/>
        </w:rPr>
        <w:t>the string is cut again at 0</w:t>
      </w:r>
      <w:r>
        <w:rPr>
          <w:rFonts w:ascii="Times New Roman" w:hAnsi="Times New Roman" w:cs="Times New Roman"/>
          <w:sz w:val="24"/>
          <w:vertAlign w:val="superscript"/>
        </w:rPr>
        <w:t>o</w:t>
      </w:r>
      <w:r>
        <w:rPr>
          <w:rFonts w:ascii="Times New Roman" w:hAnsi="Times New Roman" w:cs="Times New Roman"/>
          <w:sz w:val="24"/>
        </w:rPr>
        <w:t xml:space="preserve"> on a razor attached to the stand. The weight then continues to fall some distance from the stand. Students place a cup on the ground and attempt to catch the weight in the cup.</w:t>
      </w:r>
      <w:r w:rsidR="001434A4">
        <w:rPr>
          <w:rFonts w:ascii="Times New Roman" w:hAnsi="Times New Roman" w:cs="Times New Roman"/>
          <w:sz w:val="24"/>
        </w:rPr>
        <w:t xml:space="preserve"> I introduced the experiment in English, going over the materials and then asking students what they believe we will be doing today. Students discussed their ideas with each other, then we shared the ideas as a class and clarified the procedure, as well as what students would need to predict. Each student received a copy of the experiment in English</w:t>
      </w:r>
      <w:r w:rsidR="0058571D">
        <w:rPr>
          <w:rFonts w:ascii="Times New Roman" w:hAnsi="Times New Roman" w:cs="Times New Roman"/>
          <w:sz w:val="24"/>
        </w:rPr>
        <w:t xml:space="preserve"> (Fig. 1)</w:t>
      </w:r>
      <w:r w:rsidR="001434A4">
        <w:rPr>
          <w:rFonts w:ascii="Times New Roman" w:hAnsi="Times New Roman" w:cs="Times New Roman"/>
          <w:sz w:val="24"/>
        </w:rPr>
        <w:t>, a chart of useful vocabulary in English and Japanese</w:t>
      </w:r>
      <w:r w:rsidR="0058571D">
        <w:rPr>
          <w:rFonts w:ascii="Times New Roman" w:hAnsi="Times New Roman" w:cs="Times New Roman"/>
          <w:sz w:val="24"/>
        </w:rPr>
        <w:t xml:space="preserve"> (Fig. 2)</w:t>
      </w:r>
      <w:r w:rsidR="001434A4">
        <w:rPr>
          <w:rFonts w:ascii="Times New Roman" w:hAnsi="Times New Roman" w:cs="Times New Roman"/>
          <w:sz w:val="24"/>
        </w:rPr>
        <w:t>, and a calculator. They were to work in groups of 6-7 to determine how</w:t>
      </w:r>
      <w:r w:rsidR="00D35F87">
        <w:rPr>
          <w:rFonts w:ascii="Times New Roman" w:hAnsi="Times New Roman" w:cs="Times New Roman" w:hint="eastAsia"/>
          <w:sz w:val="24"/>
        </w:rPr>
        <w:t xml:space="preserve"> </w:t>
      </w:r>
      <w:r w:rsidR="001434A4">
        <w:rPr>
          <w:rFonts w:ascii="Times New Roman" w:hAnsi="Times New Roman" w:cs="Times New Roman"/>
          <w:sz w:val="24"/>
        </w:rPr>
        <w:t>far the weight would fall from the blade, if swung from 0.5m above it and 0.</w:t>
      </w:r>
      <w:r w:rsidR="00DE2211">
        <w:rPr>
          <w:rFonts w:ascii="Times New Roman" w:hAnsi="Times New Roman" w:cs="Times New Roman"/>
          <w:sz w:val="24"/>
        </w:rPr>
        <w:t>9</w:t>
      </w:r>
      <w:r w:rsidR="001434A4">
        <w:rPr>
          <w:rFonts w:ascii="Times New Roman" w:hAnsi="Times New Roman" w:cs="Times New Roman"/>
          <w:sz w:val="24"/>
        </w:rPr>
        <w:t>8m off the ground</w:t>
      </w:r>
      <w:r w:rsidR="00DE2211">
        <w:rPr>
          <w:rFonts w:ascii="Times New Roman" w:hAnsi="Times New Roman" w:cs="Times New Roman"/>
          <w:sz w:val="24"/>
        </w:rPr>
        <w:t xml:space="preserve"> (accounting for the height of the paper cup)</w:t>
      </w:r>
      <w:r w:rsidR="001434A4">
        <w:rPr>
          <w:rFonts w:ascii="Times New Roman" w:hAnsi="Times New Roman" w:cs="Times New Roman"/>
          <w:sz w:val="24"/>
        </w:rPr>
        <w:t>.</w:t>
      </w:r>
      <w:r w:rsidR="00DD1222">
        <w:rPr>
          <w:rFonts w:ascii="Times New Roman" w:hAnsi="Times New Roman" w:cs="Times New Roman"/>
          <w:sz w:val="24"/>
        </w:rPr>
        <w:t xml:space="preserve"> </w:t>
      </w:r>
      <w:r>
        <w:rPr>
          <w:rFonts w:ascii="Times New Roman" w:hAnsi="Times New Roman" w:cs="Times New Roman"/>
          <w:sz w:val="24"/>
        </w:rPr>
        <w:t xml:space="preserve">During the majority of the lesson, students worked on </w:t>
      </w:r>
      <w:r>
        <w:rPr>
          <w:rFonts w:ascii="Times New Roman" w:hAnsi="Times New Roman" w:cs="Times New Roman"/>
          <w:sz w:val="24"/>
        </w:rPr>
        <w:lastRenderedPageBreak/>
        <w:t xml:space="preserve">calculating how far the weight will fall, and teachers circled between groups, assisting where needed in English. During the last five minutes, I wrote each group’s predictions on the board, they prepared their station, and attempted the experiment. </w:t>
      </w:r>
      <w:r w:rsidR="00921C37">
        <w:rPr>
          <w:rFonts w:ascii="Times New Roman" w:hAnsi="Times New Roman" w:cs="Times New Roman"/>
          <w:sz w:val="24"/>
        </w:rPr>
        <w:t>Participating students were in first-year general course only.</w:t>
      </w:r>
    </w:p>
    <w:p w:rsidR="00857AE7" w:rsidRPr="00426FB6" w:rsidRDefault="00102E1E" w:rsidP="005F0C02">
      <w:pPr>
        <w:snapToGrid w:val="0"/>
        <w:jc w:val="left"/>
        <w:rPr>
          <w:rFonts w:ascii="Times New Roman" w:hAnsi="Times New Roman" w:cs="Times New Roman"/>
          <w:sz w:val="24"/>
        </w:rPr>
      </w:pPr>
      <w:r>
        <w:rPr>
          <w:rFonts w:ascii="Times New Roman" w:hAnsi="Times New Roman" w:cs="Times New Roman"/>
          <w:sz w:val="24"/>
        </w:rPr>
        <w:t xml:space="preserve">In the first year, students were given no direction on how to begin calculating their prediction, with the exception of the terms on the vocabulary list (which included concepts they would not need). The success rate of the students’ predictions was approximately one group per class. In the following year, students were given some hints: to use the law of conservation of energy, that mechanical energy was not needed, and that they should divide the calculations into two parts (the swinging weight and the falling weight).The success rate was approximately three groups per class, with a deviation of </w:t>
      </w:r>
      <w:r w:rsidR="00F41366">
        <w:rPr>
          <w:rFonts w:ascii="Times New Roman" w:hAnsi="Times New Roman" w:cs="Times New Roman"/>
          <w:sz w:val="24"/>
        </w:rPr>
        <w:t>one group per lesson</w:t>
      </w:r>
      <w:r>
        <w:rPr>
          <w:rFonts w:ascii="Times New Roman" w:hAnsi="Times New Roman" w:cs="Times New Roman"/>
          <w:sz w:val="24"/>
        </w:rPr>
        <w:t>.</w:t>
      </w:r>
      <w:r w:rsidR="005F0C02">
        <w:rPr>
          <w:rFonts w:ascii="Times New Roman" w:hAnsi="Times New Roman" w:cs="Times New Roman"/>
          <w:sz w:val="24"/>
        </w:rPr>
        <w:t xml:space="preserve"> This deviation can be attributed to each class’ overall academic level, my instructional inexperience in the first implementation of the lesson, as well as the time of day of the lesson (morning </w:t>
      </w:r>
      <w:r w:rsidR="00F41366">
        <w:rPr>
          <w:rFonts w:ascii="Times New Roman" w:hAnsi="Times New Roman" w:cs="Times New Roman"/>
          <w:sz w:val="24"/>
        </w:rPr>
        <w:t>lessons</w:t>
      </w:r>
      <w:r w:rsidR="005F0C02">
        <w:rPr>
          <w:rFonts w:ascii="Times New Roman" w:hAnsi="Times New Roman" w:cs="Times New Roman"/>
          <w:sz w:val="24"/>
        </w:rPr>
        <w:t xml:space="preserve"> tended to be less active than afternoon </w:t>
      </w:r>
      <w:r w:rsidR="00F41366">
        <w:rPr>
          <w:rFonts w:ascii="Times New Roman" w:hAnsi="Times New Roman" w:cs="Times New Roman"/>
          <w:sz w:val="24"/>
        </w:rPr>
        <w:t>lessons</w:t>
      </w:r>
      <w:r w:rsidR="005F0C02">
        <w:rPr>
          <w:rFonts w:ascii="Times New Roman" w:hAnsi="Times New Roman" w:cs="Times New Roman"/>
          <w:sz w:val="24"/>
        </w:rPr>
        <w:t>).</w:t>
      </w:r>
    </w:p>
    <w:p w:rsidR="00403BB2" w:rsidRDefault="00403BB2" w:rsidP="00857AE7">
      <w:pPr>
        <w:snapToGrid w:val="0"/>
        <w:jc w:val="left"/>
        <w:rPr>
          <w:rFonts w:ascii="Times New Roman" w:hAnsi="Times New Roman" w:cs="Times New Roman"/>
          <w:sz w:val="24"/>
        </w:rPr>
      </w:pPr>
    </w:p>
    <w:p w:rsidR="0058571D" w:rsidRPr="00426FB6" w:rsidRDefault="0058571D" w:rsidP="00857AE7">
      <w:pPr>
        <w:snapToGrid w:val="0"/>
        <w:jc w:val="left"/>
        <w:rPr>
          <w:rFonts w:ascii="Times New Roman" w:hAnsi="Times New Roman" w:cs="Times New Roman"/>
          <w:sz w:val="24"/>
        </w:rPr>
      </w:pPr>
    </w:p>
    <w:p w:rsidR="00403BB2" w:rsidRDefault="00F41366" w:rsidP="00857AE7">
      <w:pPr>
        <w:snapToGrid w:val="0"/>
        <w:jc w:val="left"/>
        <w:rPr>
          <w:rFonts w:ascii="Times New Roman" w:hAnsi="Times New Roman" w:cs="Times New Roman"/>
          <w:sz w:val="24"/>
        </w:rPr>
      </w:pPr>
      <w:r>
        <w:rPr>
          <w:rFonts w:ascii="Times New Roman" w:hAnsi="Times New Roman" w:cs="Times New Roman"/>
          <w:b/>
          <w:sz w:val="24"/>
        </w:rPr>
        <w:t>Student Worksheets</w:t>
      </w:r>
    </w:p>
    <w:p w:rsidR="0058571D" w:rsidRDefault="0058571D" w:rsidP="00857AE7">
      <w:pPr>
        <w:snapToGrid w:val="0"/>
        <w:jc w:val="left"/>
        <w:rPr>
          <w:rFonts w:ascii="Times New Roman" w:hAnsi="Times New Roman" w:cs="Times New Roman"/>
          <w:sz w:val="24"/>
        </w:rPr>
      </w:pPr>
    </w:p>
    <w:p w:rsidR="00F41366" w:rsidRDefault="00F41366" w:rsidP="00857AE7">
      <w:pPr>
        <w:snapToGrid w:val="0"/>
        <w:jc w:val="left"/>
        <w:rPr>
          <w:rFonts w:ascii="Times New Roman" w:hAnsi="Times New Roman" w:cs="Times New Roman"/>
          <w:sz w:val="24"/>
        </w:rPr>
      </w:pPr>
      <w:r>
        <w:rPr>
          <w:rFonts w:ascii="Times New Roman" w:hAnsi="Times New Roman" w:cs="Times New Roman" w:hint="eastAsia"/>
          <w:sz w:val="24"/>
        </w:rPr>
        <w:t>Fig. 1</w:t>
      </w:r>
      <w:r>
        <w:rPr>
          <w:rFonts w:ascii="Times New Roman" w:hAnsi="Times New Roman" w:cs="Times New Roman"/>
          <w:sz w:val="24"/>
        </w:rPr>
        <w:t xml:space="preserve"> – Workspace </w:t>
      </w:r>
    </w:p>
    <w:p w:rsidR="00F41366" w:rsidRDefault="00F41366" w:rsidP="00857AE7">
      <w:pPr>
        <w:snapToGrid w:val="0"/>
        <w:jc w:val="left"/>
        <w:rPr>
          <w:rFonts w:ascii="Times New Roman" w:hAnsi="Times New Roman" w:cs="Times New Roman"/>
          <w:sz w:val="24"/>
        </w:rPr>
      </w:pPr>
      <w:r>
        <w:rPr>
          <w:noProof/>
        </w:rPr>
        <w:drawing>
          <wp:inline distT="0" distB="0" distL="0" distR="0" wp14:anchorId="1C6BE729" wp14:editId="728FD62D">
            <wp:extent cx="6619875" cy="4648957"/>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8775" t="12236" r="18164" b="8990"/>
                    <a:stretch/>
                  </pic:blipFill>
                  <pic:spPr bwMode="auto">
                    <a:xfrm>
                      <a:off x="0" y="0"/>
                      <a:ext cx="6640822" cy="4663667"/>
                    </a:xfrm>
                    <a:prstGeom prst="rect">
                      <a:avLst/>
                    </a:prstGeom>
                    <a:ln>
                      <a:noFill/>
                    </a:ln>
                    <a:extLst>
                      <a:ext uri="{53640926-AAD7-44D8-BBD7-CCE9431645EC}">
                        <a14:shadowObscured xmlns:a14="http://schemas.microsoft.com/office/drawing/2010/main"/>
                      </a:ext>
                    </a:extLst>
                  </pic:spPr>
                </pic:pic>
              </a:graphicData>
            </a:graphic>
          </wp:inline>
        </w:drawing>
      </w:r>
    </w:p>
    <w:p w:rsidR="00F41366" w:rsidRDefault="00F41366" w:rsidP="00857AE7">
      <w:pPr>
        <w:snapToGrid w:val="0"/>
        <w:jc w:val="left"/>
        <w:rPr>
          <w:rFonts w:ascii="Times New Roman" w:hAnsi="Times New Roman" w:cs="Times New Roman"/>
          <w:sz w:val="24"/>
        </w:rPr>
      </w:pPr>
    </w:p>
    <w:p w:rsidR="00E709A1" w:rsidRDefault="00E709A1">
      <w:pPr>
        <w:widowControl/>
        <w:jc w:val="left"/>
        <w:rPr>
          <w:rFonts w:ascii="Times New Roman" w:hAnsi="Times New Roman" w:cs="Times New Roman"/>
          <w:sz w:val="24"/>
        </w:rPr>
      </w:pPr>
      <w:r>
        <w:rPr>
          <w:rFonts w:ascii="Times New Roman" w:hAnsi="Times New Roman" w:cs="Times New Roman"/>
          <w:sz w:val="24"/>
        </w:rPr>
        <w:br w:type="page"/>
      </w:r>
    </w:p>
    <w:p w:rsidR="00F41366" w:rsidRDefault="00E709A1" w:rsidP="00857AE7">
      <w:pPr>
        <w:snapToGrid w:val="0"/>
        <w:jc w:val="left"/>
        <w:rPr>
          <w:rFonts w:ascii="Times New Roman" w:hAnsi="Times New Roman" w:cs="Times New Roman"/>
          <w:sz w:val="24"/>
        </w:rPr>
      </w:pPr>
      <w:r>
        <w:rPr>
          <w:noProof/>
        </w:rPr>
        <w:lastRenderedPageBreak/>
        <w:drawing>
          <wp:anchor distT="0" distB="0" distL="114300" distR="114300" simplePos="0" relativeHeight="251660288" behindDoc="0" locked="0" layoutInCell="1" allowOverlap="1" wp14:anchorId="66275287" wp14:editId="0D95E554">
            <wp:simplePos x="0" y="0"/>
            <wp:positionH relativeFrom="column">
              <wp:posOffset>4371975</wp:posOffset>
            </wp:positionH>
            <wp:positionV relativeFrom="paragraph">
              <wp:posOffset>-85725</wp:posOffset>
            </wp:positionV>
            <wp:extent cx="912495" cy="880893"/>
            <wp:effectExtent l="0" t="0" r="0" b="0"/>
            <wp:wrapNone/>
            <wp:docPr id="15" name="図 15" descr="kuroneko sticke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 descr="kuroneko stickers2"/>
                    <pic:cNvPicPr>
                      <a:picLocks noChangeAspect="1" noChangeArrowheads="1"/>
                    </pic:cNvPicPr>
                  </pic:nvPicPr>
                  <pic:blipFill>
                    <a:blip r:embed="rId7">
                      <a:extLst>
                        <a:ext uri="{28A0092B-C50C-407E-A947-70E740481C1C}">
                          <a14:useLocalDpi xmlns:a14="http://schemas.microsoft.com/office/drawing/2010/main" val="0"/>
                        </a:ext>
                      </a:extLst>
                    </a:blip>
                    <a:srcRect l="1414" t="91367" r="78053" b="1208"/>
                    <a:stretch>
                      <a:fillRect/>
                    </a:stretch>
                  </pic:blipFill>
                  <pic:spPr bwMode="auto">
                    <a:xfrm>
                      <a:off x="0" y="0"/>
                      <a:ext cx="912495" cy="880893"/>
                    </a:xfrm>
                    <a:prstGeom prst="rect">
                      <a:avLst/>
                    </a:prstGeom>
                    <a:noFill/>
                  </pic:spPr>
                </pic:pic>
              </a:graphicData>
            </a:graphic>
            <wp14:sizeRelH relativeFrom="margin">
              <wp14:pctWidth>0</wp14:pctWidth>
            </wp14:sizeRelH>
            <wp14:sizeRelV relativeFrom="margin">
              <wp14:pctHeight>0</wp14:pctHeight>
            </wp14:sizeRelV>
          </wp:anchor>
        </w:drawing>
      </w:r>
      <w:r w:rsidR="00F41366">
        <w:rPr>
          <w:rFonts w:ascii="Times New Roman" w:hAnsi="Times New Roman" w:cs="Times New Roman"/>
          <w:sz w:val="24"/>
        </w:rPr>
        <w:t>Fig. 2 – Physics Vocabulary</w:t>
      </w:r>
    </w:p>
    <w:p w:rsidR="00E709A1" w:rsidRDefault="00E709A1" w:rsidP="00E709A1">
      <w:pPr>
        <w:snapToGrid w:val="0"/>
        <w:jc w:val="center"/>
        <w:rPr>
          <w:rFonts w:ascii="Times New Roman" w:hAnsi="Times New Roman" w:cs="Times New Roman"/>
          <w:b/>
          <w:sz w:val="28"/>
          <w:szCs w:val="24"/>
        </w:rPr>
      </w:pPr>
      <w:r>
        <w:rPr>
          <w:rFonts w:ascii="Times New Roman" w:hAnsi="Times New Roman" w:cs="Times New Roman" w:hint="eastAsia"/>
          <w:b/>
          <w:sz w:val="28"/>
          <w:szCs w:val="24"/>
        </w:rPr>
        <w:t>物理単語</w:t>
      </w:r>
      <w:r>
        <w:rPr>
          <w:rFonts w:ascii="Times New Roman" w:hAnsi="Times New Roman" w:cs="Times New Roman"/>
          <w:b/>
          <w:sz w:val="28"/>
          <w:szCs w:val="24"/>
        </w:rPr>
        <w:t xml:space="preserve"> – Physics Vocabulary</w:t>
      </w:r>
    </w:p>
    <w:p w:rsidR="00E709A1" w:rsidRDefault="00E709A1" w:rsidP="00E709A1">
      <w:pPr>
        <w:snapToGrid w:val="0"/>
        <w:jc w:val="left"/>
        <w:rPr>
          <w:rFonts w:ascii="Times New Roman" w:hAnsi="Times New Roman" w:cs="Times New Roman"/>
          <w:sz w:val="24"/>
          <w:szCs w:val="24"/>
        </w:rPr>
      </w:pPr>
    </w:p>
    <w:p w:rsidR="00E709A1" w:rsidRDefault="00E709A1" w:rsidP="00E709A1">
      <w:pPr>
        <w:snapToGrid w:val="0"/>
        <w:jc w:val="left"/>
        <w:rPr>
          <w:rFonts w:ascii="Times New Roman" w:hAnsi="Times New Roman" w:cs="Times New Roman"/>
          <w:sz w:val="24"/>
          <w:szCs w:val="24"/>
        </w:rPr>
      </w:pPr>
    </w:p>
    <w:tbl>
      <w:tblPr>
        <w:tblStyle w:val="a4"/>
        <w:tblW w:w="0" w:type="auto"/>
        <w:jc w:val="center"/>
        <w:tblInd w:w="0" w:type="dxa"/>
        <w:tblLook w:val="04A0" w:firstRow="1" w:lastRow="0" w:firstColumn="1" w:lastColumn="0" w:noHBand="0" w:noVBand="1"/>
      </w:tblPr>
      <w:tblGrid>
        <w:gridCol w:w="3114"/>
        <w:gridCol w:w="3118"/>
      </w:tblGrid>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hAnsi="ＭＳ 明朝" w:cs="ＭＳ 明朝"/>
                <w:sz w:val="24"/>
                <w:szCs w:val="24"/>
              </w:rPr>
              <w:t>重</w:t>
            </w:r>
            <w:r>
              <w:rPr>
                <w:rFonts w:ascii="ＭＳ 明朝" w:eastAsia="ＭＳ 明朝" w:hAnsi="ＭＳ 明朝" w:cs="ＭＳ 明朝" w:hint="eastAsia"/>
                <w:sz w:val="24"/>
                <w:szCs w:val="24"/>
              </w:rPr>
              <w:t>さ</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weight (</w:t>
            </w:r>
            <w:r>
              <w:rPr>
                <w:rFonts w:ascii="Times New Roman" w:hAnsi="Times New Roman" w:cs="Times New Roman"/>
                <w:i/>
                <w:sz w:val="24"/>
                <w:szCs w:val="24"/>
              </w:rPr>
              <w:t>w</w:t>
            </w:r>
            <w:r>
              <w:rPr>
                <w:rFonts w:ascii="Times New Roman" w:hAnsi="Times New Roman" w:cs="Times New Roman"/>
                <w:sz w:val="24"/>
                <w:szCs w:val="24"/>
              </w:rPr>
              <w:t>)</w:t>
            </w:r>
          </w:p>
        </w:tc>
      </w:tr>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hAnsi="ＭＳ 明朝" w:cs="ＭＳ 明朝"/>
                <w:sz w:val="24"/>
                <w:szCs w:val="24"/>
              </w:rPr>
              <w:t>重</w:t>
            </w:r>
            <w:r>
              <w:rPr>
                <w:rFonts w:ascii="ＭＳ 明朝" w:eastAsia="ＭＳ 明朝" w:hAnsi="ＭＳ 明朝" w:cs="ＭＳ 明朝" w:hint="eastAsia"/>
                <w:sz w:val="24"/>
                <w:szCs w:val="24"/>
              </w:rPr>
              <w:t>力</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gravity</w:t>
            </w:r>
          </w:p>
        </w:tc>
      </w:tr>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hAnsi="ＭＳ 明朝" w:cs="ＭＳ 明朝"/>
                <w:sz w:val="24"/>
                <w:szCs w:val="24"/>
              </w:rPr>
              <w:t>質</w:t>
            </w:r>
            <w:r>
              <w:rPr>
                <w:rFonts w:ascii="ＭＳ 明朝" w:eastAsia="ＭＳ 明朝" w:hAnsi="ＭＳ 明朝" w:cs="ＭＳ 明朝" w:hint="eastAsia"/>
                <w:sz w:val="24"/>
                <w:szCs w:val="24"/>
              </w:rPr>
              <w:t>量</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mass (</w:t>
            </w:r>
            <w:r>
              <w:rPr>
                <w:rFonts w:ascii="Times New Roman" w:hAnsi="Times New Roman" w:cs="Times New Roman"/>
                <w:i/>
                <w:sz w:val="24"/>
                <w:szCs w:val="24"/>
              </w:rPr>
              <w:t>m</w:t>
            </w:r>
            <w:r>
              <w:rPr>
                <w:rFonts w:ascii="Times New Roman" w:hAnsi="Times New Roman" w:cs="Times New Roman"/>
                <w:sz w:val="24"/>
                <w:szCs w:val="24"/>
              </w:rPr>
              <w:t>)</w:t>
            </w:r>
          </w:p>
        </w:tc>
      </w:tr>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hAnsi="ＭＳ 明朝" w:cs="ＭＳ 明朝"/>
                <w:sz w:val="24"/>
                <w:szCs w:val="24"/>
              </w:rPr>
              <w:t>張</w:t>
            </w:r>
            <w:r>
              <w:rPr>
                <w:rFonts w:ascii="ＭＳ 明朝" w:eastAsia="ＭＳ 明朝" w:hAnsi="ＭＳ 明朝" w:cs="ＭＳ 明朝" w:hint="eastAsia"/>
                <w:sz w:val="24"/>
                <w:szCs w:val="24"/>
              </w:rPr>
              <w:t>力</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tension</w:t>
            </w:r>
          </w:p>
        </w:tc>
      </w:tr>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hAnsi="ＭＳ 明朝" w:cs="ＭＳ 明朝"/>
                <w:sz w:val="24"/>
                <w:szCs w:val="24"/>
              </w:rPr>
              <w:t>重力加速</w:t>
            </w:r>
            <w:r>
              <w:rPr>
                <w:rFonts w:ascii="ＭＳ 明朝" w:eastAsia="ＭＳ 明朝" w:hAnsi="ＭＳ 明朝" w:cs="ＭＳ 明朝" w:hint="eastAsia"/>
                <w:sz w:val="24"/>
                <w:szCs w:val="24"/>
              </w:rPr>
              <w:t>度</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acceleration of gravity</w:t>
            </w:r>
          </w:p>
        </w:tc>
      </w:tr>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hAnsi="ＭＳ 明朝" w:cs="ＭＳ 明朝"/>
                <w:sz w:val="24"/>
                <w:szCs w:val="24"/>
              </w:rPr>
              <w:t>摩擦</w:t>
            </w:r>
            <w:r>
              <w:rPr>
                <w:rFonts w:ascii="ＭＳ 明朝" w:eastAsia="ＭＳ 明朝" w:hAnsi="ＭＳ 明朝" w:cs="ＭＳ 明朝" w:hint="eastAsia"/>
                <w:sz w:val="24"/>
                <w:szCs w:val="24"/>
              </w:rPr>
              <w:t>力</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frictional force</w:t>
            </w:r>
          </w:p>
        </w:tc>
      </w:tr>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hAnsi="ＭＳ 明朝" w:cs="ＭＳ 明朝"/>
                <w:sz w:val="24"/>
                <w:szCs w:val="24"/>
              </w:rPr>
              <w:t>弾性</w:t>
            </w:r>
            <w:r>
              <w:rPr>
                <w:rFonts w:ascii="ＭＳ 明朝" w:eastAsia="ＭＳ 明朝" w:hAnsi="ＭＳ 明朝" w:cs="ＭＳ 明朝" w:hint="eastAsia"/>
                <w:sz w:val="24"/>
                <w:szCs w:val="24"/>
              </w:rPr>
              <w:t>力</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elasticity</w:t>
            </w:r>
          </w:p>
        </w:tc>
      </w:tr>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hAnsi="ＭＳ 明朝" w:cs="ＭＳ 明朝"/>
                <w:sz w:val="24"/>
                <w:szCs w:val="24"/>
              </w:rPr>
              <w:t>速</w:t>
            </w:r>
            <w:r>
              <w:rPr>
                <w:rFonts w:ascii="ＭＳ 明朝" w:eastAsia="ＭＳ 明朝" w:hAnsi="ＭＳ 明朝" w:cs="ＭＳ 明朝" w:hint="eastAsia"/>
                <w:sz w:val="24"/>
                <w:szCs w:val="24"/>
              </w:rPr>
              <w:t>さ</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speed (</w:t>
            </w:r>
            <w:r>
              <w:rPr>
                <w:rFonts w:ascii="Times New Roman" w:hAnsi="Times New Roman" w:cs="Times New Roman"/>
                <w:i/>
                <w:sz w:val="24"/>
                <w:szCs w:val="24"/>
              </w:rPr>
              <w:t>v</w:t>
            </w:r>
            <w:r>
              <w:rPr>
                <w:rFonts w:ascii="Times New Roman" w:hAnsi="Times New Roman" w:cs="Times New Roman"/>
                <w:sz w:val="24"/>
                <w:szCs w:val="24"/>
              </w:rPr>
              <w:t>)</w:t>
            </w:r>
          </w:p>
        </w:tc>
      </w:tr>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eastAsia="ＭＳ 明朝" w:hAnsi="ＭＳ 明朝" w:cs="ＭＳ 明朝" w:hint="eastAsia"/>
                <w:sz w:val="24"/>
                <w:szCs w:val="24"/>
              </w:rPr>
              <w:t>秒</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second (</w:t>
            </w:r>
            <w:r>
              <w:rPr>
                <w:rFonts w:ascii="Times New Roman" w:hAnsi="Times New Roman" w:cs="Times New Roman"/>
                <w:i/>
                <w:sz w:val="24"/>
                <w:szCs w:val="24"/>
              </w:rPr>
              <w:t>s</w:t>
            </w:r>
            <w:r>
              <w:rPr>
                <w:rFonts w:ascii="Times New Roman" w:hAnsi="Times New Roman" w:cs="Times New Roman"/>
                <w:sz w:val="24"/>
                <w:szCs w:val="24"/>
              </w:rPr>
              <w:t>)</w:t>
            </w:r>
          </w:p>
        </w:tc>
      </w:tr>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hAnsi="ＭＳ 明朝" w:cs="ＭＳ 明朝"/>
                <w:sz w:val="24"/>
                <w:szCs w:val="24"/>
              </w:rPr>
              <w:t>速</w:t>
            </w:r>
            <w:r>
              <w:rPr>
                <w:rFonts w:ascii="ＭＳ 明朝" w:eastAsia="ＭＳ 明朝" w:hAnsi="ＭＳ 明朝" w:cs="ＭＳ 明朝" w:hint="eastAsia"/>
                <w:sz w:val="24"/>
                <w:szCs w:val="24"/>
              </w:rPr>
              <w:t>度</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velocity (</w:t>
            </w:r>
            <m:oMath>
              <m:acc>
                <m:accPr>
                  <m:chr m:val="⃗"/>
                  <m:ctrlPr>
                    <w:rPr>
                      <w:rFonts w:ascii="Cambria Math" w:eastAsiaTheme="minorEastAsia" w:hAnsi="Cambria Math" w:cs="Times New Roman"/>
                      <w:i/>
                      <w:sz w:val="24"/>
                      <w:szCs w:val="24"/>
                    </w:rPr>
                  </m:ctrlPr>
                </m:accPr>
                <m:e>
                  <m:r>
                    <w:rPr>
                      <w:rFonts w:ascii="Cambria Math" w:hAnsi="Cambria Math" w:cs="Times New Roman"/>
                      <w:sz w:val="24"/>
                      <w:szCs w:val="24"/>
                    </w:rPr>
                    <m:t>v</m:t>
                  </m:r>
                </m:e>
              </m:acc>
            </m:oMath>
            <w:r>
              <w:rPr>
                <w:rFonts w:ascii="Times New Roman" w:hAnsi="Times New Roman" w:cs="Times New Roman"/>
                <w:sz w:val="24"/>
                <w:szCs w:val="24"/>
              </w:rPr>
              <w:t>)</w:t>
            </w:r>
          </w:p>
        </w:tc>
      </w:tr>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hAnsi="ＭＳ 明朝" w:cs="ＭＳ 明朝"/>
                <w:sz w:val="24"/>
                <w:szCs w:val="24"/>
              </w:rPr>
              <w:t>変</w:t>
            </w:r>
            <w:r>
              <w:rPr>
                <w:rFonts w:ascii="ＭＳ 明朝" w:eastAsia="ＭＳ 明朝" w:hAnsi="ＭＳ 明朝" w:cs="ＭＳ 明朝" w:hint="eastAsia"/>
                <w:sz w:val="24"/>
                <w:szCs w:val="24"/>
              </w:rPr>
              <w:t>位</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displacement (</w:t>
            </w:r>
            <w:r>
              <w:rPr>
                <w:rFonts w:ascii="Times New Roman" w:hAnsi="Times New Roman" w:cs="Times New Roman"/>
                <w:i/>
                <w:sz w:val="24"/>
                <w:szCs w:val="24"/>
              </w:rPr>
              <w:t>d</w:t>
            </w:r>
            <w:r>
              <w:rPr>
                <w:rFonts w:ascii="Times New Roman" w:hAnsi="Times New Roman" w:cs="Times New Roman"/>
                <w:sz w:val="24"/>
                <w:szCs w:val="24"/>
              </w:rPr>
              <w:t>)</w:t>
            </w:r>
          </w:p>
        </w:tc>
      </w:tr>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hAnsi="ＭＳ 明朝" w:cs="ＭＳ 明朝"/>
                <w:sz w:val="24"/>
                <w:szCs w:val="24"/>
              </w:rPr>
              <w:t>加速</w:t>
            </w:r>
            <w:r>
              <w:rPr>
                <w:rFonts w:ascii="ＭＳ 明朝" w:eastAsia="ＭＳ 明朝" w:hAnsi="ＭＳ 明朝" w:cs="ＭＳ 明朝" w:hint="eastAsia"/>
                <w:sz w:val="24"/>
                <w:szCs w:val="24"/>
              </w:rPr>
              <w:t>度</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acceleration (</w:t>
            </w:r>
            <w:r>
              <w:rPr>
                <w:rFonts w:ascii="Times New Roman" w:hAnsi="Times New Roman" w:cs="Times New Roman"/>
                <w:i/>
                <w:sz w:val="24"/>
                <w:szCs w:val="24"/>
              </w:rPr>
              <w:t>a</w:t>
            </w:r>
            <w:r>
              <w:rPr>
                <w:rFonts w:ascii="Times New Roman" w:hAnsi="Times New Roman" w:cs="Times New Roman"/>
                <w:sz w:val="24"/>
                <w:szCs w:val="24"/>
              </w:rPr>
              <w:t>)</w:t>
            </w:r>
          </w:p>
        </w:tc>
      </w:tr>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hAnsi="ＭＳ 明朝" w:cs="ＭＳ 明朝"/>
                <w:sz w:val="24"/>
                <w:szCs w:val="24"/>
              </w:rPr>
              <w:t>等速直線運</w:t>
            </w:r>
            <w:r>
              <w:rPr>
                <w:rFonts w:ascii="ＭＳ 明朝" w:eastAsia="ＭＳ 明朝" w:hAnsi="ＭＳ 明朝" w:cs="ＭＳ 明朝" w:hint="eastAsia"/>
                <w:sz w:val="24"/>
                <w:szCs w:val="24"/>
              </w:rPr>
              <w:t>動</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linear uniform motion</w:t>
            </w:r>
          </w:p>
        </w:tc>
      </w:tr>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hAnsi="ＭＳ 明朝" w:cs="ＭＳ 明朝"/>
                <w:sz w:val="24"/>
                <w:szCs w:val="24"/>
              </w:rPr>
              <w:t>等加速運</w:t>
            </w:r>
            <w:r>
              <w:rPr>
                <w:rFonts w:ascii="ＭＳ 明朝" w:eastAsia="ＭＳ 明朝" w:hAnsi="ＭＳ 明朝" w:cs="ＭＳ 明朝" w:hint="eastAsia"/>
                <w:sz w:val="24"/>
                <w:szCs w:val="24"/>
              </w:rPr>
              <w:t>動</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uniform acceleration</w:t>
            </w:r>
          </w:p>
        </w:tc>
      </w:tr>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hAnsi="ＭＳ 明朝" w:cs="ＭＳ 明朝"/>
                <w:sz w:val="24"/>
                <w:szCs w:val="24"/>
              </w:rPr>
              <w:t>初速</w:t>
            </w:r>
            <w:r>
              <w:rPr>
                <w:rFonts w:ascii="ＭＳ 明朝" w:eastAsia="ＭＳ 明朝" w:hAnsi="ＭＳ 明朝" w:cs="ＭＳ 明朝" w:hint="eastAsia"/>
                <w:sz w:val="24"/>
                <w:szCs w:val="24"/>
              </w:rPr>
              <w:t>度</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initial velocity</w:t>
            </w:r>
          </w:p>
        </w:tc>
      </w:tr>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hAnsi="ＭＳ 明朝" w:cs="ＭＳ 明朝"/>
                <w:sz w:val="24"/>
                <w:szCs w:val="24"/>
              </w:rPr>
              <w:t>自由落</w:t>
            </w:r>
            <w:r>
              <w:rPr>
                <w:rFonts w:ascii="ＭＳ 明朝" w:eastAsia="ＭＳ 明朝" w:hAnsi="ＭＳ 明朝" w:cs="ＭＳ 明朝" w:hint="eastAsia"/>
                <w:sz w:val="24"/>
                <w:szCs w:val="24"/>
              </w:rPr>
              <w:t>下</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free-fall</w:t>
            </w:r>
          </w:p>
        </w:tc>
      </w:tr>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hAnsi="ＭＳ 明朝" w:cs="ＭＳ 明朝"/>
                <w:sz w:val="24"/>
                <w:szCs w:val="24"/>
              </w:rPr>
              <w:t>垂直抗</w:t>
            </w:r>
            <w:r>
              <w:rPr>
                <w:rFonts w:ascii="ＭＳ 明朝" w:eastAsia="ＭＳ 明朝" w:hAnsi="ＭＳ 明朝" w:cs="ＭＳ 明朝" w:hint="eastAsia"/>
                <w:sz w:val="24"/>
                <w:szCs w:val="24"/>
              </w:rPr>
              <w:t>力</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normal force</w:t>
            </w:r>
          </w:p>
        </w:tc>
      </w:tr>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hAnsi="ＭＳ 明朝" w:cs="ＭＳ 明朝"/>
                <w:sz w:val="24"/>
                <w:szCs w:val="24"/>
              </w:rPr>
              <w:t>慣</w:t>
            </w:r>
            <w:r>
              <w:rPr>
                <w:rFonts w:ascii="ＭＳ 明朝" w:eastAsia="ＭＳ 明朝" w:hAnsi="ＭＳ 明朝" w:cs="ＭＳ 明朝" w:hint="eastAsia"/>
                <w:sz w:val="24"/>
                <w:szCs w:val="24"/>
              </w:rPr>
              <w:t>性</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inertia</w:t>
            </w:r>
          </w:p>
        </w:tc>
      </w:tr>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hAnsi="ＭＳ 明朝" w:cs="ＭＳ 明朝"/>
                <w:sz w:val="24"/>
                <w:szCs w:val="24"/>
              </w:rPr>
              <w:t>摩擦</w:t>
            </w:r>
            <w:r>
              <w:rPr>
                <w:rFonts w:ascii="ＭＳ 明朝" w:eastAsia="ＭＳ 明朝" w:hAnsi="ＭＳ 明朝" w:cs="ＭＳ 明朝" w:hint="eastAsia"/>
                <w:sz w:val="24"/>
                <w:szCs w:val="24"/>
              </w:rPr>
              <w:t>角</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frictional angle</w:t>
            </w:r>
          </w:p>
        </w:tc>
      </w:tr>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hAnsi="ＭＳ 明朝" w:cs="ＭＳ 明朝"/>
                <w:sz w:val="24"/>
                <w:szCs w:val="24"/>
              </w:rPr>
              <w:t>圧</w:t>
            </w:r>
            <w:r>
              <w:rPr>
                <w:rFonts w:ascii="ＭＳ 明朝" w:eastAsia="ＭＳ 明朝" w:hAnsi="ＭＳ 明朝" w:cs="ＭＳ 明朝" w:hint="eastAsia"/>
                <w:sz w:val="24"/>
                <w:szCs w:val="24"/>
              </w:rPr>
              <w:t>力</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pressure</w:t>
            </w:r>
          </w:p>
        </w:tc>
      </w:tr>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hAnsi="ＭＳ 明朝" w:cs="ＭＳ 明朝"/>
                <w:sz w:val="24"/>
                <w:szCs w:val="24"/>
              </w:rPr>
              <w:t>終端速</w:t>
            </w:r>
            <w:r>
              <w:rPr>
                <w:rFonts w:ascii="ＭＳ 明朝" w:eastAsia="ＭＳ 明朝" w:hAnsi="ＭＳ 明朝" w:cs="ＭＳ 明朝" w:hint="eastAsia"/>
                <w:sz w:val="24"/>
                <w:szCs w:val="24"/>
              </w:rPr>
              <w:t>度</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terminal velocity</w:t>
            </w:r>
          </w:p>
        </w:tc>
      </w:tr>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hAnsi="ＭＳ 明朝" w:cs="ＭＳ 明朝"/>
                <w:sz w:val="24"/>
                <w:szCs w:val="24"/>
              </w:rPr>
              <w:t>仕</w:t>
            </w:r>
            <w:r>
              <w:rPr>
                <w:rFonts w:ascii="ＭＳ 明朝" w:eastAsia="ＭＳ 明朝" w:hAnsi="ＭＳ 明朝" w:cs="ＭＳ 明朝" w:hint="eastAsia"/>
                <w:sz w:val="24"/>
                <w:szCs w:val="24"/>
              </w:rPr>
              <w:t>事</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work</w:t>
            </w:r>
          </w:p>
        </w:tc>
      </w:tr>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hAnsi="ＭＳ 明朝" w:cs="ＭＳ 明朝"/>
                <w:sz w:val="24"/>
                <w:szCs w:val="24"/>
              </w:rPr>
              <w:t>仕事</w:t>
            </w:r>
            <w:r>
              <w:rPr>
                <w:rFonts w:ascii="ＭＳ 明朝" w:eastAsia="ＭＳ 明朝" w:hAnsi="ＭＳ 明朝" w:cs="ＭＳ 明朝" w:hint="eastAsia"/>
                <w:sz w:val="24"/>
                <w:szCs w:val="24"/>
              </w:rPr>
              <w:t>率</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power</w:t>
            </w:r>
          </w:p>
        </w:tc>
      </w:tr>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hAnsi="ＭＳ 明朝" w:cs="ＭＳ 明朝"/>
                <w:sz w:val="24"/>
                <w:szCs w:val="24"/>
              </w:rPr>
              <w:t>運動エネルギ</w:t>
            </w:r>
            <w:r>
              <w:rPr>
                <w:rFonts w:ascii="ＭＳ 明朝" w:eastAsia="ＭＳ 明朝" w:hAnsi="ＭＳ 明朝" w:cs="ＭＳ 明朝" w:hint="eastAsia"/>
                <w:sz w:val="24"/>
                <w:szCs w:val="24"/>
              </w:rPr>
              <w:t>ー</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kinetic energy</w:t>
            </w:r>
          </w:p>
        </w:tc>
      </w:tr>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hAnsi="ＭＳ 明朝" w:cs="ＭＳ 明朝"/>
                <w:sz w:val="24"/>
                <w:szCs w:val="24"/>
              </w:rPr>
              <w:t>重力による位置エネルギ</w:t>
            </w:r>
            <w:r>
              <w:rPr>
                <w:rFonts w:ascii="ＭＳ 明朝" w:eastAsia="ＭＳ 明朝" w:hAnsi="ＭＳ 明朝" w:cs="ＭＳ 明朝" w:hint="eastAsia"/>
                <w:sz w:val="24"/>
                <w:szCs w:val="24"/>
              </w:rPr>
              <w:t>ー</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potential energy</w:t>
            </w:r>
          </w:p>
        </w:tc>
      </w:tr>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hAnsi="ＭＳ 明朝" w:cs="ＭＳ 明朝"/>
                <w:sz w:val="24"/>
                <w:szCs w:val="24"/>
              </w:rPr>
              <w:t>弾性エネルギ</w:t>
            </w:r>
            <w:r>
              <w:rPr>
                <w:rFonts w:ascii="ＭＳ 明朝" w:eastAsia="ＭＳ 明朝" w:hAnsi="ＭＳ 明朝" w:cs="ＭＳ 明朝" w:hint="eastAsia"/>
                <w:sz w:val="24"/>
                <w:szCs w:val="24"/>
              </w:rPr>
              <w:t>ー</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elastic energy</w:t>
            </w:r>
          </w:p>
        </w:tc>
      </w:tr>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hAnsi="ＭＳ 明朝" w:cs="ＭＳ 明朝"/>
                <w:sz w:val="24"/>
                <w:szCs w:val="24"/>
              </w:rPr>
              <w:t>力学的エネルギ</w:t>
            </w:r>
            <w:r>
              <w:rPr>
                <w:rFonts w:ascii="ＭＳ 明朝" w:eastAsia="ＭＳ 明朝" w:hAnsi="ＭＳ 明朝" w:cs="ＭＳ 明朝" w:hint="eastAsia"/>
                <w:sz w:val="24"/>
                <w:szCs w:val="24"/>
              </w:rPr>
              <w:t>ー</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mechanical energy</w:t>
            </w:r>
          </w:p>
        </w:tc>
      </w:tr>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hAnsi="ＭＳ 明朝" w:cs="ＭＳ 明朝"/>
                <w:sz w:val="24"/>
                <w:szCs w:val="24"/>
              </w:rPr>
              <w:t>エネルギー保存の法</w:t>
            </w:r>
            <w:r>
              <w:rPr>
                <w:rFonts w:ascii="ＭＳ 明朝" w:eastAsia="ＭＳ 明朝" w:hAnsi="ＭＳ 明朝" w:cs="ＭＳ 明朝" w:hint="eastAsia"/>
                <w:sz w:val="24"/>
                <w:szCs w:val="24"/>
              </w:rPr>
              <w:t>則</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law of conservation of energy</w:t>
            </w:r>
          </w:p>
        </w:tc>
      </w:tr>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hAnsi="ＭＳ 明朝" w:cs="ＭＳ 明朝"/>
                <w:sz w:val="24"/>
                <w:szCs w:val="24"/>
              </w:rPr>
              <w:t>２分の</w:t>
            </w:r>
            <w:r>
              <w:rPr>
                <w:rFonts w:ascii="ＭＳ 明朝" w:eastAsia="ＭＳ 明朝" w:hAnsi="ＭＳ 明朝" w:cs="ＭＳ 明朝" w:hint="eastAsia"/>
                <w:sz w:val="24"/>
                <w:szCs w:val="24"/>
              </w:rPr>
              <w:t>１</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1 over 2; one half</w:t>
            </w:r>
          </w:p>
        </w:tc>
      </w:tr>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hAnsi="ＭＳ 明朝" w:cs="ＭＳ 明朝"/>
                <w:sz w:val="24"/>
                <w:szCs w:val="24"/>
              </w:rPr>
              <w:t>た</w:t>
            </w:r>
            <w:r>
              <w:rPr>
                <w:rFonts w:ascii="ＭＳ 明朝" w:eastAsia="ＭＳ 明朝" w:hAnsi="ＭＳ 明朝" w:cs="ＭＳ 明朝" w:hint="eastAsia"/>
                <w:sz w:val="24"/>
                <w:szCs w:val="24"/>
              </w:rPr>
              <w:t>す</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plus</w:t>
            </w:r>
          </w:p>
        </w:tc>
      </w:tr>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hAnsi="ＭＳ 明朝" w:cs="ＭＳ 明朝"/>
                <w:sz w:val="24"/>
                <w:szCs w:val="24"/>
              </w:rPr>
              <w:t>ひ</w:t>
            </w:r>
            <w:r>
              <w:rPr>
                <w:rFonts w:ascii="ＭＳ 明朝" w:eastAsia="ＭＳ 明朝" w:hAnsi="ＭＳ 明朝" w:cs="ＭＳ 明朝" w:hint="eastAsia"/>
                <w:sz w:val="24"/>
                <w:szCs w:val="24"/>
              </w:rPr>
              <w:t>く</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minus</w:t>
            </w:r>
          </w:p>
        </w:tc>
      </w:tr>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hAnsi="ＭＳ 明朝" w:cs="ＭＳ 明朝"/>
                <w:sz w:val="24"/>
                <w:szCs w:val="24"/>
              </w:rPr>
              <w:t>かけ</w:t>
            </w:r>
            <w:r>
              <w:rPr>
                <w:rFonts w:ascii="ＭＳ 明朝" w:eastAsia="ＭＳ 明朝" w:hAnsi="ＭＳ 明朝" w:cs="ＭＳ 明朝" w:hint="eastAsia"/>
                <w:sz w:val="24"/>
                <w:szCs w:val="24"/>
              </w:rPr>
              <w:t>る</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times</w:t>
            </w:r>
          </w:p>
        </w:tc>
      </w:tr>
      <w:tr w:rsidR="00E709A1" w:rsidTr="00E709A1">
        <w:trPr>
          <w:jc w:val="center"/>
        </w:trPr>
        <w:tc>
          <w:tcPr>
            <w:tcW w:w="3114"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ＭＳ 明朝" w:hAnsi="ＭＳ 明朝" w:cs="ＭＳ 明朝"/>
                <w:sz w:val="24"/>
                <w:szCs w:val="24"/>
              </w:rPr>
              <w:t>割</w:t>
            </w:r>
            <w:r>
              <w:rPr>
                <w:rFonts w:ascii="ＭＳ 明朝" w:eastAsia="ＭＳ 明朝" w:hAnsi="ＭＳ 明朝" w:cs="ＭＳ 明朝" w:hint="eastAsia"/>
                <w:sz w:val="24"/>
                <w:szCs w:val="24"/>
              </w:rPr>
              <w:t>る</w:t>
            </w:r>
          </w:p>
        </w:tc>
        <w:tc>
          <w:tcPr>
            <w:tcW w:w="3118" w:type="dxa"/>
            <w:tcBorders>
              <w:top w:val="single" w:sz="4" w:space="0" w:color="auto"/>
              <w:left w:val="single" w:sz="4" w:space="0" w:color="auto"/>
              <w:bottom w:val="single" w:sz="4" w:space="0" w:color="auto"/>
              <w:right w:val="single" w:sz="4" w:space="0" w:color="auto"/>
            </w:tcBorders>
            <w:hideMark/>
          </w:tcPr>
          <w:p w:rsidR="00E709A1" w:rsidRDefault="00E709A1">
            <w:pPr>
              <w:snapToGrid w:val="0"/>
              <w:jc w:val="left"/>
              <w:rPr>
                <w:rFonts w:ascii="Times New Roman" w:hAnsi="Times New Roman" w:cs="Times New Roman"/>
                <w:sz w:val="24"/>
                <w:szCs w:val="24"/>
              </w:rPr>
            </w:pPr>
            <w:r>
              <w:rPr>
                <w:rFonts w:ascii="Times New Roman" w:hAnsi="Times New Roman" w:cs="Times New Roman"/>
                <w:sz w:val="24"/>
                <w:szCs w:val="24"/>
              </w:rPr>
              <w:t>divided by; over</w:t>
            </w:r>
          </w:p>
        </w:tc>
      </w:tr>
    </w:tbl>
    <w:p w:rsidR="00E709A1" w:rsidRDefault="00E709A1" w:rsidP="00E709A1">
      <w:pPr>
        <w:snapToGrid w:val="0"/>
        <w:jc w:val="left"/>
        <w:rPr>
          <w:rFonts w:ascii="Times New Roman" w:hAnsi="Times New Roman" w:cs="Times New Roman"/>
          <w:sz w:val="24"/>
          <w:szCs w:val="24"/>
        </w:rPr>
      </w:pPr>
    </w:p>
    <w:p w:rsidR="00E709A1" w:rsidRDefault="00E709A1" w:rsidP="00E709A1">
      <w:pPr>
        <w:snapToGrid w:val="0"/>
        <w:jc w:val="left"/>
        <w:rPr>
          <w:rFonts w:ascii="Times New Roman" w:hAnsi="Times New Roman" w:cs="Times New Roman"/>
          <w:sz w:val="24"/>
          <w:szCs w:val="24"/>
        </w:rPr>
      </w:pPr>
    </w:p>
    <w:p w:rsidR="00E709A1" w:rsidRDefault="00E709A1" w:rsidP="00E709A1">
      <w:pPr>
        <w:snapToGrid w:val="0"/>
        <w:jc w:val="left"/>
        <w:rPr>
          <w:rFonts w:ascii="Times New Roman" w:hAnsi="Times New Roman" w:cs="Times New Roman"/>
          <w:sz w:val="24"/>
          <w:szCs w:val="24"/>
        </w:rPr>
      </w:pPr>
      <w:r>
        <w:rPr>
          <w:rFonts w:ascii="Times New Roman" w:hAnsi="Times New Roman" w:cs="Times New Roman"/>
          <w:sz w:val="24"/>
          <w:szCs w:val="24"/>
        </w:rPr>
        <w:t>10</w:t>
      </w:r>
      <w:r>
        <w:rPr>
          <w:rFonts w:ascii="Times New Roman" w:hAnsi="Times New Roman" w:cs="Times New Roman"/>
          <w:sz w:val="24"/>
          <w:szCs w:val="24"/>
          <w:vertAlign w:val="superscript"/>
        </w:rPr>
        <w:t>7</w:t>
      </w:r>
      <w:r>
        <w:rPr>
          <w:rFonts w:ascii="Times New Roman" w:hAnsi="Times New Roman" w:cs="Times New Roman"/>
          <w:sz w:val="24"/>
          <w:szCs w:val="24"/>
        </w:rPr>
        <w:t xml:space="preserve">  </w:t>
      </w:r>
      <w:r>
        <w:rPr>
          <w:rFonts w:ascii="Times New Roman" w:hAnsi="Times New Roman" w:cs="Times New Roman"/>
          <w:sz w:val="24"/>
          <w:szCs w:val="24"/>
        </w:rPr>
        <w:sym w:font="Wingdings" w:char="F0E0"/>
      </w:r>
      <w:r>
        <w:rPr>
          <w:rFonts w:ascii="Times New Roman" w:hAnsi="Times New Roman" w:cs="Times New Roman"/>
          <w:sz w:val="24"/>
          <w:szCs w:val="24"/>
        </w:rPr>
        <w:t xml:space="preserve">  10 to the power of 7</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10</w:t>
      </w:r>
      <w:r>
        <w:rPr>
          <w:rFonts w:ascii="Times New Roman" w:hAnsi="Times New Roman" w:cs="Times New Roman"/>
          <w:sz w:val="24"/>
          <w:szCs w:val="24"/>
          <w:vertAlign w:val="superscript"/>
        </w:rPr>
        <w:t>2</w:t>
      </w:r>
      <w:r>
        <w:rPr>
          <w:rFonts w:ascii="Times New Roman" w:hAnsi="Times New Roman" w:cs="Times New Roman"/>
          <w:sz w:val="24"/>
          <w:szCs w:val="24"/>
        </w:rPr>
        <w:t xml:space="preserve">  </w:t>
      </w:r>
      <w:r>
        <w:rPr>
          <w:rFonts w:ascii="Times New Roman" w:hAnsi="Times New Roman" w:cs="Times New Roman"/>
          <w:sz w:val="24"/>
          <w:szCs w:val="24"/>
        </w:rPr>
        <w:sym w:font="Wingdings" w:char="F0E0"/>
      </w:r>
      <w:r>
        <w:rPr>
          <w:rFonts w:ascii="Times New Roman" w:hAnsi="Times New Roman" w:cs="Times New Roman"/>
          <w:sz w:val="24"/>
          <w:szCs w:val="24"/>
        </w:rPr>
        <w:t xml:space="preserve">  10 squared</w:t>
      </w:r>
    </w:p>
    <w:p w:rsidR="00E709A1" w:rsidRDefault="00E709A1" w:rsidP="00E709A1">
      <w:pPr>
        <w:snapToGrid w:val="0"/>
        <w:jc w:val="left"/>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vertAlign w:val="superscript"/>
        </w:rPr>
        <w:t>-5</w:t>
      </w:r>
      <w:r>
        <w:rPr>
          <w:rFonts w:ascii="Times New Roman" w:hAnsi="Times New Roman" w:cs="Times New Roman"/>
          <w:sz w:val="24"/>
          <w:szCs w:val="24"/>
        </w:rPr>
        <w:t xml:space="preserve">  </w:t>
      </w:r>
      <w:r>
        <w:rPr>
          <w:rFonts w:ascii="Times New Roman" w:hAnsi="Times New Roman" w:cs="Times New Roman"/>
          <w:sz w:val="24"/>
          <w:szCs w:val="24"/>
        </w:rPr>
        <w:sym w:font="Wingdings" w:char="F0E0"/>
      </w:r>
      <w:r>
        <w:rPr>
          <w:rFonts w:ascii="Times New Roman" w:hAnsi="Times New Roman" w:cs="Times New Roman"/>
          <w:sz w:val="24"/>
          <w:szCs w:val="24"/>
        </w:rPr>
        <w:t xml:space="preserve">  2 to the power of negative 5</w:t>
      </w:r>
      <w:r>
        <w:rPr>
          <w:rFonts w:ascii="Times New Roman" w:hAnsi="Times New Roman" w:cs="Times New Roman"/>
          <w:sz w:val="24"/>
          <w:szCs w:val="24"/>
        </w:rPr>
        <w:tab/>
      </w:r>
      <w:r>
        <w:rPr>
          <w:rFonts w:ascii="Times New Roman" w:hAnsi="Times New Roman" w:cs="Times New Roman"/>
          <w:sz w:val="24"/>
          <w:szCs w:val="24"/>
        </w:rPr>
        <w:tab/>
        <w:t>10</w:t>
      </w:r>
      <w:r>
        <w:rPr>
          <w:rFonts w:ascii="Times New Roman" w:hAnsi="Times New Roman" w:cs="Times New Roman"/>
          <w:sz w:val="24"/>
          <w:szCs w:val="24"/>
          <w:vertAlign w:val="superscript"/>
        </w:rPr>
        <w:t>3</w:t>
      </w:r>
      <w:r>
        <w:rPr>
          <w:rFonts w:ascii="Times New Roman" w:hAnsi="Times New Roman" w:cs="Times New Roman"/>
          <w:sz w:val="24"/>
          <w:szCs w:val="24"/>
        </w:rPr>
        <w:t xml:space="preserve">  </w:t>
      </w:r>
      <w:r>
        <w:rPr>
          <w:rFonts w:ascii="Times New Roman" w:hAnsi="Times New Roman" w:cs="Times New Roman"/>
          <w:sz w:val="24"/>
          <w:szCs w:val="24"/>
        </w:rPr>
        <w:sym w:font="Wingdings" w:char="F0E0"/>
      </w:r>
      <w:r>
        <w:rPr>
          <w:rFonts w:ascii="Times New Roman" w:hAnsi="Times New Roman" w:cs="Times New Roman"/>
          <w:sz w:val="24"/>
          <w:szCs w:val="24"/>
        </w:rPr>
        <w:t xml:space="preserve">  10 cubed</w:t>
      </w:r>
    </w:p>
    <w:p w:rsidR="00E709A1" w:rsidRDefault="00E709A1" w:rsidP="00E709A1">
      <w:pPr>
        <w:snapToGrid w:val="0"/>
        <w:jc w:val="left"/>
        <w:rPr>
          <w:rFonts w:ascii="Times New Roman" w:hAnsi="Times New Roman" w:cs="Times New Roman"/>
          <w:sz w:val="24"/>
          <w:szCs w:val="24"/>
        </w:rPr>
      </w:pPr>
    </w:p>
    <w:p w:rsidR="00E709A1" w:rsidRDefault="00E709A1" w:rsidP="00E709A1">
      <w:pPr>
        <w:snapToGrid w:val="0"/>
        <w:jc w:val="left"/>
        <w:rPr>
          <w:rFonts w:ascii="Times New Roman" w:hAnsi="Times New Roman" w:cs="Times New Roman"/>
          <w:sz w:val="24"/>
          <w:szCs w:val="24"/>
        </w:rPr>
      </w:pPr>
      <w:r>
        <w:rPr>
          <w:rFonts w:ascii="Times New Roman" w:hAnsi="Times New Roman" w:cs="Times New Roman" w:hint="eastAsia"/>
          <w:sz w:val="24"/>
          <w:szCs w:val="24"/>
        </w:rPr>
        <w:t>例</w:t>
      </w:r>
      <w:r>
        <w:rPr>
          <w:rFonts w:ascii="Times New Roman" w:hAnsi="Times New Roman" w:cs="Times New Roman"/>
          <w:sz w:val="24"/>
          <w:szCs w:val="24"/>
        </w:rPr>
        <w:t>:</w:t>
      </w:r>
    </w:p>
    <w:p w:rsidR="00E709A1" w:rsidRDefault="00E709A1" w:rsidP="00E709A1">
      <w:pPr>
        <w:snapToGrid w:val="0"/>
        <w:jc w:val="left"/>
        <w:rPr>
          <w:rFonts w:ascii="Times New Roman" w:hAnsi="Times New Roman" w:cs="Times New Roman"/>
          <w:sz w:val="24"/>
          <w:szCs w:val="24"/>
        </w:rPr>
      </w:pPr>
      <w:r>
        <w:rPr>
          <w:noProof/>
        </w:rPr>
        <mc:AlternateContent>
          <mc:Choice Requires="wps">
            <w:drawing>
              <wp:anchor distT="0" distB="0" distL="114300" distR="114300" simplePos="0" relativeHeight="251662336" behindDoc="0" locked="0" layoutInCell="1" allowOverlap="1">
                <wp:simplePos x="0" y="0"/>
                <wp:positionH relativeFrom="column">
                  <wp:posOffset>4516120</wp:posOffset>
                </wp:positionH>
                <wp:positionV relativeFrom="paragraph">
                  <wp:posOffset>494665</wp:posOffset>
                </wp:positionV>
                <wp:extent cx="1293495" cy="568960"/>
                <wp:effectExtent l="0" t="133350" r="20955" b="135890"/>
                <wp:wrapNone/>
                <wp:docPr id="14" name="テキスト ボックス 14"/>
                <wp:cNvGraphicFramePr/>
                <a:graphic xmlns:a="http://schemas.openxmlformats.org/drawingml/2006/main">
                  <a:graphicData uri="http://schemas.microsoft.com/office/word/2010/wordprocessingShape">
                    <wps:wsp>
                      <wps:cNvSpPr txBox="1"/>
                      <wps:spPr>
                        <a:xfrm rot="903799">
                          <a:off x="0" y="0"/>
                          <a:ext cx="1293495" cy="5689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09A1" w:rsidRDefault="00E709A1" w:rsidP="00E709A1">
                            <w:pPr>
                              <w:snapToGrid w:val="0"/>
                              <w:jc w:val="center"/>
                              <w:rPr>
                                <w:rFonts w:ascii="Kristen ITC" w:hAnsi="Kristen ITC"/>
                                <w:b/>
                                <w:sz w:val="22"/>
                              </w:rPr>
                            </w:pPr>
                            <w:r>
                              <w:rPr>
                                <w:rFonts w:ascii="Kristen ITC" w:hAnsi="Kristen ITC"/>
                                <w:b/>
                                <w:sz w:val="22"/>
                              </w:rPr>
                              <w:t>Ask for help if you need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14" o:spid="_x0000_s1026" type="#_x0000_t202" style="position:absolute;margin-left:355.6pt;margin-top:38.95pt;width:101.85pt;height:44.8pt;rotation:987190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" filled="f" stroked="f" strokeweight=".5pt">
                <v:textbox>
                  <w:txbxContent>
                    <w:p w:rsidR="00E709A1" w:rsidRDefault="00E709A1" w:rsidP="00E709A1">
                      <w:pPr>
                        <w:snapToGrid w:val="0"/>
                        <w:jc w:val="center"/>
                        <w:rPr>
                          <w:rFonts w:ascii="Kristen ITC" w:hAnsi="Kristen ITC"/>
                          <w:b/>
                          <w:sz w:val="22"/>
                        </w:rPr>
                      </w:pPr>
                      <w:r>
                        <w:rPr>
                          <w:rFonts w:ascii="Kristen ITC" w:hAnsi="Kristen ITC"/>
                          <w:b/>
                          <w:sz w:val="22"/>
                        </w:rPr>
                        <w:t>Ask for help if you need it!!</w:t>
                      </w:r>
                    </w:p>
                  </w:txbxContent>
                </v:textbox>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4224020</wp:posOffset>
                </wp:positionH>
                <wp:positionV relativeFrom="paragraph">
                  <wp:posOffset>185420</wp:posOffset>
                </wp:positionV>
                <wp:extent cx="2009775" cy="1060450"/>
                <wp:effectExtent l="0" t="76200" r="47625" b="44450"/>
                <wp:wrapNone/>
                <wp:docPr id="13" name="爆発 2 13"/>
                <wp:cNvGraphicFramePr/>
                <a:graphic xmlns:a="http://schemas.openxmlformats.org/drawingml/2006/main">
                  <a:graphicData uri="http://schemas.microsoft.com/office/word/2010/wordprocessingShape">
                    <wps:wsp>
                      <wps:cNvSpPr/>
                      <wps:spPr>
                        <a:xfrm rot="1530531">
                          <a:off x="0" y="0"/>
                          <a:ext cx="2009775" cy="1060450"/>
                        </a:xfrm>
                        <a:prstGeom prst="irregularSeal2">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0158763" id="_x0000_t72" coordsize="21600,21600" o:spt="72" path="m11462,4342l9722,1887,8550,6382,4502,3625r870,4192l1172,8270r2763,3322l,12877r3330,2493l1285,17825r3520,415l4917,21600,7527,18125r1173,1587l9872,17370r1740,1472l12180,15935r2762,1435l14640,14350r4237,1282l16380,12310r1890,-1020l16985,9402,21600,6645,16380,6532,18007,3172,14525,5777,14790,xe">
                <v:stroke joinstyle="miter"/>
                <v:path gradientshapeok="t" o:connecttype="custom" o:connectlocs="9722,1887;0,12877;11612,18842;21600,6645" o:connectangles="270,180,90,0" textboxrect="5372,6382,14640,15935"/>
              </v:shapetype>
              <v:shape id="爆発 2 13" o:spid="_x0000_s1026" type="#_x0000_t72" style="position:absolute;left:0;text-align:left;margin-left:332.6pt;margin-top:14.6pt;width:158.25pt;height:83.5pt;rotation:1671748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" filled="f" strokecolor="black [3213]" strokeweight="1.5pt"/>
            </w:pict>
          </mc:Fallback>
        </mc:AlternateContent>
      </w:r>
      <w:r>
        <w:rPr>
          <w:noProof/>
        </w:rPr>
        <w:drawing>
          <wp:anchor distT="0" distB="0" distL="114300" distR="114300" simplePos="0" relativeHeight="251659264" behindDoc="0" locked="0" layoutInCell="1" allowOverlap="1">
            <wp:simplePos x="0" y="0"/>
            <wp:positionH relativeFrom="column">
              <wp:posOffset>3354070</wp:posOffset>
            </wp:positionH>
            <wp:positionV relativeFrom="paragraph">
              <wp:posOffset>280670</wp:posOffset>
            </wp:positionV>
            <wp:extent cx="1082675" cy="1189990"/>
            <wp:effectExtent l="0" t="0" r="0" b="0"/>
            <wp:wrapNone/>
            <wp:docPr id="12" name="図 12" descr="kuroneko sticke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 descr="kuroneko stickers2"/>
                    <pic:cNvPicPr>
                      <a:picLocks noChangeAspect="1" noChangeArrowheads="1"/>
                    </pic:cNvPicPr>
                  </pic:nvPicPr>
                  <pic:blipFill>
                    <a:blip r:embed="rId7">
                      <a:extLst>
                        <a:ext uri="{28A0092B-C50C-407E-A947-70E740481C1C}">
                          <a14:useLocalDpi xmlns:a14="http://schemas.microsoft.com/office/drawing/2010/main" val="0"/>
                        </a:ext>
                      </a:extLst>
                    </a:blip>
                    <a:srcRect l="3777" t="61340" r="77551" b="30975"/>
                    <a:stretch>
                      <a:fillRect/>
                    </a:stretch>
                  </pic:blipFill>
                  <pic:spPr bwMode="auto">
                    <a:xfrm>
                      <a:off x="0" y="0"/>
                      <a:ext cx="1082675" cy="118999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ax</w:t>
      </w:r>
      <w:r>
        <w:rPr>
          <w:rFonts w:ascii="Times New Roman" w:hAnsi="Times New Roman" w:cs="Times New Roman"/>
          <w:sz w:val="24"/>
          <w:szCs w:val="24"/>
          <w:vertAlign w:val="superscript"/>
        </w:rPr>
        <w:t>2</w:t>
      </w:r>
      <w:r>
        <w:rPr>
          <w:rFonts w:ascii="Times New Roman" w:hAnsi="Times New Roman" w:cs="Times New Roman"/>
          <w:sz w:val="24"/>
          <w:szCs w:val="24"/>
        </w:rPr>
        <w:t xml:space="preserve"> + bx + c = 0  </w:t>
      </w:r>
      <w:r>
        <w:rPr>
          <w:rFonts w:ascii="Times New Roman" w:hAnsi="Times New Roman" w:cs="Times New Roman"/>
          <w:sz w:val="24"/>
          <w:szCs w:val="24"/>
        </w:rPr>
        <w:sym w:font="Wingdings" w:char="F0E0"/>
      </w:r>
      <w:r>
        <w:rPr>
          <w:rFonts w:ascii="Times New Roman" w:hAnsi="Times New Roman" w:cs="Times New Roman"/>
          <w:sz w:val="24"/>
          <w:szCs w:val="24"/>
        </w:rPr>
        <w:t xml:space="preserve">  a x(</w:t>
      </w:r>
      <w:r>
        <w:rPr>
          <w:rFonts w:ascii="Times New Roman" w:hAnsi="Times New Roman" w:cs="Times New Roman" w:hint="eastAsia"/>
          <w:sz w:val="24"/>
          <w:szCs w:val="24"/>
        </w:rPr>
        <w:t>エイエクス</w:t>
      </w:r>
      <w:r>
        <w:rPr>
          <w:rFonts w:ascii="Times New Roman" w:hAnsi="Times New Roman" w:cs="Times New Roman"/>
          <w:sz w:val="24"/>
          <w:szCs w:val="24"/>
        </w:rPr>
        <w:t>) squared plus b x(</w:t>
      </w:r>
      <w:r>
        <w:rPr>
          <w:rFonts w:ascii="Times New Roman" w:hAnsi="Times New Roman" w:cs="Times New Roman" w:hint="eastAsia"/>
          <w:sz w:val="24"/>
          <w:szCs w:val="24"/>
        </w:rPr>
        <w:t>ビーエクス</w:t>
      </w:r>
      <w:r>
        <w:rPr>
          <w:rFonts w:ascii="Times New Roman" w:hAnsi="Times New Roman" w:cs="Times New Roman"/>
          <w:sz w:val="24"/>
          <w:szCs w:val="24"/>
        </w:rPr>
        <w:t>) plus c equals zero</w:t>
      </w:r>
    </w:p>
    <w:p w:rsidR="00E709A1" w:rsidRDefault="00E709A1" w:rsidP="00857AE7">
      <w:pPr>
        <w:snapToGrid w:val="0"/>
        <w:jc w:val="left"/>
        <w:rPr>
          <w:rFonts w:ascii="Times New Roman" w:hAnsi="Times New Roman" w:cs="Times New Roman"/>
          <w:sz w:val="24"/>
        </w:rPr>
      </w:pPr>
    </w:p>
    <w:p w:rsidR="00F41366" w:rsidRDefault="00F41366" w:rsidP="00857AE7">
      <w:pPr>
        <w:snapToGrid w:val="0"/>
        <w:jc w:val="left"/>
        <w:rPr>
          <w:rFonts w:ascii="Times New Roman" w:hAnsi="Times New Roman" w:cs="Times New Roman"/>
          <w:sz w:val="24"/>
        </w:rPr>
      </w:pPr>
    </w:p>
    <w:p w:rsidR="00E709A1" w:rsidRDefault="00E709A1" w:rsidP="00857AE7">
      <w:pPr>
        <w:snapToGrid w:val="0"/>
        <w:jc w:val="left"/>
        <w:rPr>
          <w:rFonts w:ascii="Times New Roman" w:hAnsi="Times New Roman" w:cs="Times New Roman"/>
          <w:sz w:val="24"/>
        </w:rPr>
      </w:pPr>
    </w:p>
    <w:p w:rsidR="00F41366" w:rsidRPr="00426FB6" w:rsidRDefault="00F41366" w:rsidP="00857AE7">
      <w:pPr>
        <w:snapToGrid w:val="0"/>
        <w:jc w:val="left"/>
        <w:rPr>
          <w:rFonts w:ascii="Times New Roman" w:hAnsi="Times New Roman" w:cs="Times New Roman"/>
          <w:sz w:val="24"/>
        </w:rPr>
      </w:pPr>
    </w:p>
    <w:p w:rsidR="00E709A1" w:rsidRDefault="00E709A1" w:rsidP="00857AE7">
      <w:pPr>
        <w:snapToGrid w:val="0"/>
        <w:jc w:val="left"/>
        <w:rPr>
          <w:rFonts w:ascii="Times New Roman" w:hAnsi="Times New Roman" w:cs="Times New Roman"/>
          <w:b/>
          <w:sz w:val="24"/>
        </w:rPr>
      </w:pPr>
    </w:p>
    <w:p w:rsidR="00403BB2" w:rsidRPr="00426FB6" w:rsidRDefault="00403BB2" w:rsidP="00857AE7">
      <w:pPr>
        <w:snapToGrid w:val="0"/>
        <w:jc w:val="left"/>
        <w:rPr>
          <w:rFonts w:ascii="Times New Roman" w:hAnsi="Times New Roman" w:cs="Times New Roman"/>
          <w:b/>
          <w:sz w:val="24"/>
        </w:rPr>
      </w:pPr>
      <w:r w:rsidRPr="00426FB6">
        <w:rPr>
          <w:rFonts w:ascii="Times New Roman" w:hAnsi="Times New Roman" w:cs="Times New Roman"/>
          <w:b/>
          <w:sz w:val="24"/>
        </w:rPr>
        <w:lastRenderedPageBreak/>
        <w:t>Student Feedback</w:t>
      </w:r>
    </w:p>
    <w:p w:rsidR="00403BB2" w:rsidRDefault="007B5C48" w:rsidP="00BA755A">
      <w:pPr>
        <w:snapToGrid w:val="0"/>
        <w:jc w:val="center"/>
        <w:rPr>
          <w:rFonts w:ascii="Times New Roman" w:hAnsi="Times New Roman" w:cs="Times New Roman"/>
          <w:sz w:val="24"/>
        </w:rPr>
      </w:pPr>
      <w:r>
        <w:rPr>
          <w:rFonts w:ascii="Times New Roman" w:hAnsi="Times New Roman" w:cs="Times New Roman"/>
          <w:noProof/>
          <w:sz w:val="24"/>
        </w:rPr>
        <w:drawing>
          <wp:inline distT="0" distB="0" distL="0" distR="0">
            <wp:extent cx="5934075" cy="3009545"/>
            <wp:effectExtent l="0" t="0" r="0" b="635"/>
            <wp:docPr id="16" name="図 16" descr="C:\Users\karpinski_barbara\Downloads\20191217_172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pinski_barbara\Downloads\20191217_172759.jpg"/>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brightnessContrast contrast="40000"/>
                              </a14:imgEffect>
                            </a14:imgLayer>
                          </a14:imgProps>
                        </a:ext>
                        <a:ext uri="{28A0092B-C50C-407E-A947-70E740481C1C}">
                          <a14:useLocalDpi xmlns:a14="http://schemas.microsoft.com/office/drawing/2010/main" val="0"/>
                        </a:ext>
                      </a:extLst>
                    </a:blip>
                    <a:srcRect t="8413" b="23901"/>
                    <a:stretch/>
                  </pic:blipFill>
                  <pic:spPr bwMode="auto">
                    <a:xfrm>
                      <a:off x="0" y="0"/>
                      <a:ext cx="5940764" cy="3012937"/>
                    </a:xfrm>
                    <a:prstGeom prst="rect">
                      <a:avLst/>
                    </a:prstGeom>
                    <a:noFill/>
                    <a:ln>
                      <a:noFill/>
                    </a:ln>
                    <a:extLst>
                      <a:ext uri="{53640926-AAD7-44D8-BBD7-CCE9431645EC}">
                        <a14:shadowObscured xmlns:a14="http://schemas.microsoft.com/office/drawing/2010/main"/>
                      </a:ext>
                    </a:extLst>
                  </pic:spPr>
                </pic:pic>
              </a:graphicData>
            </a:graphic>
          </wp:inline>
        </w:drawing>
      </w:r>
    </w:p>
    <w:p w:rsidR="007B5C48" w:rsidRDefault="007B5C48" w:rsidP="00857AE7">
      <w:pPr>
        <w:snapToGrid w:val="0"/>
        <w:jc w:val="left"/>
        <w:rPr>
          <w:rFonts w:ascii="Times New Roman" w:hAnsi="Times New Roman" w:cs="Times New Roman"/>
          <w:sz w:val="24"/>
        </w:rPr>
      </w:pPr>
    </w:p>
    <w:p w:rsidR="007B5C48" w:rsidRDefault="007B5C48" w:rsidP="00BA755A">
      <w:pPr>
        <w:snapToGrid w:val="0"/>
        <w:jc w:val="center"/>
        <w:rPr>
          <w:rFonts w:ascii="Times New Roman" w:hAnsi="Times New Roman" w:cs="Times New Roman"/>
          <w:sz w:val="24"/>
        </w:rPr>
      </w:pPr>
      <w:r>
        <w:rPr>
          <w:rFonts w:ascii="Times New Roman" w:hAnsi="Times New Roman" w:cs="Times New Roman"/>
          <w:noProof/>
          <w:sz w:val="24"/>
        </w:rPr>
        <w:drawing>
          <wp:inline distT="0" distB="0" distL="0" distR="0">
            <wp:extent cx="6419850" cy="3219122"/>
            <wp:effectExtent l="0" t="0" r="0" b="635"/>
            <wp:docPr id="17" name="図 17" descr="C:\Users\karpinski_barbara\Downloads\20200115_13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pinski_barbara\Downloads\20200115_130016.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t="29304" b="6594"/>
                    <a:stretch/>
                  </pic:blipFill>
                  <pic:spPr bwMode="auto">
                    <a:xfrm>
                      <a:off x="0" y="0"/>
                      <a:ext cx="6423069" cy="3220736"/>
                    </a:xfrm>
                    <a:prstGeom prst="rect">
                      <a:avLst/>
                    </a:prstGeom>
                    <a:noFill/>
                    <a:ln>
                      <a:noFill/>
                    </a:ln>
                    <a:extLst>
                      <a:ext uri="{53640926-AAD7-44D8-BBD7-CCE9431645EC}">
                        <a14:shadowObscured xmlns:a14="http://schemas.microsoft.com/office/drawing/2010/main"/>
                      </a:ext>
                    </a:extLst>
                  </pic:spPr>
                </pic:pic>
              </a:graphicData>
            </a:graphic>
          </wp:inline>
        </w:drawing>
      </w:r>
    </w:p>
    <w:p w:rsidR="00E709A1" w:rsidRDefault="00E709A1" w:rsidP="00857AE7">
      <w:pPr>
        <w:snapToGrid w:val="0"/>
        <w:jc w:val="left"/>
        <w:rPr>
          <w:rFonts w:ascii="Times New Roman" w:hAnsi="Times New Roman" w:cs="Times New Roman"/>
          <w:noProof/>
          <w:sz w:val="24"/>
        </w:rPr>
      </w:pPr>
    </w:p>
    <w:p w:rsidR="00BA755A" w:rsidRDefault="00BA755A" w:rsidP="00BA755A">
      <w:pPr>
        <w:snapToGrid w:val="0"/>
        <w:jc w:val="center"/>
        <w:rPr>
          <w:rFonts w:ascii="Times New Roman" w:hAnsi="Times New Roman" w:cs="Times New Roman"/>
          <w:sz w:val="24"/>
        </w:rPr>
      </w:pPr>
      <w:r>
        <w:rPr>
          <w:rFonts w:ascii="Times New Roman" w:hAnsi="Times New Roman" w:cs="Times New Roman"/>
          <w:noProof/>
          <w:sz w:val="24"/>
        </w:rPr>
        <w:drawing>
          <wp:inline distT="0" distB="0" distL="0" distR="0">
            <wp:extent cx="6439385" cy="2905125"/>
            <wp:effectExtent l="0" t="0" r="0" b="0"/>
            <wp:docPr id="19" name="図 19" descr="C:\Users\karpinski_barbara\Downloads\20200115_130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pinski_barbara\Downloads\20200115_130039.jpg"/>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rcRect t="7368" b="10000"/>
                    <a:stretch/>
                  </pic:blipFill>
                  <pic:spPr bwMode="auto">
                    <a:xfrm>
                      <a:off x="0" y="0"/>
                      <a:ext cx="6443677" cy="2907061"/>
                    </a:xfrm>
                    <a:prstGeom prst="rect">
                      <a:avLst/>
                    </a:prstGeom>
                    <a:noFill/>
                    <a:ln>
                      <a:noFill/>
                    </a:ln>
                    <a:extLst>
                      <a:ext uri="{53640926-AAD7-44D8-BBD7-CCE9431645EC}">
                        <a14:shadowObscured xmlns:a14="http://schemas.microsoft.com/office/drawing/2010/main"/>
                      </a:ext>
                    </a:extLst>
                  </pic:spPr>
                </pic:pic>
              </a:graphicData>
            </a:graphic>
          </wp:inline>
        </w:drawing>
      </w:r>
    </w:p>
    <w:p w:rsidR="00403BB2" w:rsidRPr="00426FB6" w:rsidRDefault="00403BB2" w:rsidP="00857AE7">
      <w:pPr>
        <w:snapToGrid w:val="0"/>
        <w:jc w:val="left"/>
        <w:rPr>
          <w:rFonts w:ascii="Times New Roman" w:hAnsi="Times New Roman" w:cs="Times New Roman"/>
          <w:b/>
          <w:sz w:val="24"/>
        </w:rPr>
      </w:pPr>
      <w:r w:rsidRPr="00426FB6">
        <w:rPr>
          <w:rFonts w:ascii="Times New Roman" w:hAnsi="Times New Roman" w:cs="Times New Roman"/>
          <w:b/>
          <w:sz w:val="24"/>
        </w:rPr>
        <w:lastRenderedPageBreak/>
        <w:t>Reflection from Teachers</w:t>
      </w:r>
    </w:p>
    <w:p w:rsidR="00BA755A" w:rsidRDefault="00BA755A" w:rsidP="00857AE7">
      <w:pPr>
        <w:snapToGrid w:val="0"/>
        <w:jc w:val="left"/>
        <w:rPr>
          <w:rFonts w:ascii="Times New Roman" w:hAnsi="Times New Roman" w:cs="Times New Roman"/>
          <w:sz w:val="24"/>
        </w:rPr>
      </w:pPr>
    </w:p>
    <w:p w:rsidR="00921C37" w:rsidRDefault="00ED7795" w:rsidP="00857AE7">
      <w:pPr>
        <w:snapToGrid w:val="0"/>
        <w:jc w:val="left"/>
        <w:rPr>
          <w:rFonts w:ascii="Times New Roman" w:hAnsi="Times New Roman" w:cs="Times New Roman"/>
          <w:sz w:val="24"/>
        </w:rPr>
      </w:pPr>
      <w:r>
        <w:rPr>
          <w:rFonts w:ascii="Times New Roman" w:hAnsi="Times New Roman" w:cs="Times New Roman" w:hint="eastAsia"/>
          <w:sz w:val="24"/>
        </w:rPr>
        <w:t>Basia Karpinski (</w:t>
      </w:r>
      <w:r>
        <w:rPr>
          <w:rFonts w:ascii="Times New Roman" w:hAnsi="Times New Roman" w:cs="Times New Roman"/>
          <w:sz w:val="24"/>
        </w:rPr>
        <w:t>English</w:t>
      </w:r>
      <w:r>
        <w:rPr>
          <w:rFonts w:ascii="Times New Roman" w:hAnsi="Times New Roman" w:cs="Times New Roman" w:hint="eastAsia"/>
          <w:sz w:val="24"/>
        </w:rPr>
        <w:t>)</w:t>
      </w:r>
    </w:p>
    <w:p w:rsidR="00921C37" w:rsidRDefault="00921C37" w:rsidP="00857AE7">
      <w:pPr>
        <w:snapToGrid w:val="0"/>
        <w:jc w:val="left"/>
        <w:rPr>
          <w:rFonts w:ascii="Times New Roman" w:hAnsi="Times New Roman" w:cs="Times New Roman"/>
          <w:sz w:val="24"/>
        </w:rPr>
      </w:pPr>
    </w:p>
    <w:p w:rsidR="00BA755A" w:rsidRDefault="00BA755A" w:rsidP="0058571D">
      <w:pPr>
        <w:snapToGrid w:val="0"/>
        <w:jc w:val="left"/>
        <w:rPr>
          <w:rFonts w:ascii="Times New Roman" w:hAnsi="Times New Roman" w:cs="Times New Roman"/>
          <w:sz w:val="24"/>
        </w:rPr>
      </w:pPr>
      <w:r>
        <w:rPr>
          <w:rFonts w:ascii="Times New Roman" w:hAnsi="Times New Roman" w:cs="Times New Roman" w:hint="eastAsia"/>
          <w:sz w:val="24"/>
        </w:rPr>
        <w:t>The goals of the lesson were:</w:t>
      </w:r>
    </w:p>
    <w:p w:rsidR="00BA755A" w:rsidRDefault="00BA755A" w:rsidP="0058571D">
      <w:pPr>
        <w:snapToGrid w:val="0"/>
        <w:jc w:val="left"/>
        <w:rPr>
          <w:rFonts w:ascii="Times New Roman" w:hAnsi="Times New Roman" w:cs="Times New Roman"/>
          <w:sz w:val="24"/>
        </w:rPr>
      </w:pPr>
      <w:r>
        <w:rPr>
          <w:rFonts w:ascii="Times New Roman" w:hAnsi="Times New Roman" w:cs="Times New Roman"/>
          <w:sz w:val="24"/>
        </w:rPr>
        <w:t>1) to introduce students to vocabulary they would otherwise not have learned in English language classes</w:t>
      </w:r>
    </w:p>
    <w:p w:rsidR="00BA755A" w:rsidRDefault="00BA755A" w:rsidP="0058571D">
      <w:pPr>
        <w:snapToGrid w:val="0"/>
        <w:jc w:val="left"/>
        <w:rPr>
          <w:rFonts w:ascii="Times New Roman" w:hAnsi="Times New Roman" w:cs="Times New Roman"/>
          <w:sz w:val="24"/>
        </w:rPr>
      </w:pPr>
      <w:r>
        <w:rPr>
          <w:rFonts w:ascii="Times New Roman" w:hAnsi="Times New Roman" w:cs="Times New Roman"/>
          <w:sz w:val="24"/>
        </w:rPr>
        <w:t>2) to impart to them the importance of being able to communicate about diverse topics in other languages, in particular in English, which is the common language of academia</w:t>
      </w:r>
    </w:p>
    <w:p w:rsidR="00BA755A" w:rsidRDefault="00BA755A" w:rsidP="0058571D">
      <w:pPr>
        <w:snapToGrid w:val="0"/>
        <w:jc w:val="left"/>
        <w:rPr>
          <w:rFonts w:ascii="Times New Roman" w:hAnsi="Times New Roman" w:cs="Times New Roman"/>
          <w:sz w:val="24"/>
        </w:rPr>
      </w:pPr>
      <w:r>
        <w:rPr>
          <w:rFonts w:ascii="Times New Roman" w:hAnsi="Times New Roman" w:cs="Times New Roman"/>
          <w:sz w:val="24"/>
        </w:rPr>
        <w:t>3) to draw connections between different subject areas</w:t>
      </w:r>
    </w:p>
    <w:p w:rsidR="00BA755A" w:rsidRDefault="00BA755A" w:rsidP="0058571D">
      <w:pPr>
        <w:snapToGrid w:val="0"/>
        <w:jc w:val="left"/>
        <w:rPr>
          <w:rFonts w:ascii="Times New Roman" w:hAnsi="Times New Roman" w:cs="Times New Roman"/>
          <w:sz w:val="24"/>
        </w:rPr>
      </w:pPr>
      <w:r>
        <w:rPr>
          <w:rFonts w:ascii="Times New Roman" w:hAnsi="Times New Roman" w:cs="Times New Roman"/>
          <w:sz w:val="24"/>
        </w:rPr>
        <w:t xml:space="preserve">4) to improve their English communication, especially their ability to explain their logic and to </w:t>
      </w:r>
      <w:r w:rsidR="00921C37">
        <w:rPr>
          <w:rFonts w:ascii="Times New Roman" w:hAnsi="Times New Roman" w:cs="Times New Roman"/>
          <w:sz w:val="24"/>
        </w:rPr>
        <w:t>build on others’ ideas</w:t>
      </w:r>
    </w:p>
    <w:p w:rsidR="00921C37" w:rsidRDefault="00921C37" w:rsidP="0058571D">
      <w:pPr>
        <w:snapToGrid w:val="0"/>
        <w:jc w:val="left"/>
        <w:rPr>
          <w:rFonts w:ascii="Times New Roman" w:hAnsi="Times New Roman" w:cs="Times New Roman"/>
          <w:sz w:val="24"/>
        </w:rPr>
      </w:pPr>
    </w:p>
    <w:p w:rsidR="00921C37" w:rsidRDefault="00921C37" w:rsidP="0058571D">
      <w:pPr>
        <w:snapToGrid w:val="0"/>
        <w:jc w:val="left"/>
        <w:rPr>
          <w:rFonts w:ascii="Times New Roman" w:hAnsi="Times New Roman" w:cs="Times New Roman"/>
          <w:sz w:val="24"/>
        </w:rPr>
      </w:pPr>
      <w:r>
        <w:rPr>
          <w:rFonts w:ascii="Times New Roman" w:hAnsi="Times New Roman" w:cs="Times New Roman"/>
          <w:sz w:val="24"/>
        </w:rPr>
        <w:t>An additional benefit of this lesson was that students who are normally unmotivated in English or physics classes were able to contribute to their group’s progress utilizing skills (English or math or physics) they excel at. Feedback was overall positive with reference to the concept of other subjects taught in English, as well as the level of challenge the lesson presented. As a means to improve this initiative in the future, I would like to work with teachers of other subjects, such as physical education and history, and teach occasional lessons in English. Additionally, students expressed that they would like to do more experiments in English in science class, so if the possibility exists, further chemistry or biology lessons, perhaps in second or third grade, should be planned.</w:t>
      </w:r>
    </w:p>
    <w:p w:rsidR="00BA755A" w:rsidRDefault="00BA755A" w:rsidP="00857AE7">
      <w:pPr>
        <w:snapToGrid w:val="0"/>
        <w:jc w:val="left"/>
        <w:rPr>
          <w:rFonts w:ascii="Times New Roman" w:hAnsi="Times New Roman" w:cs="Times New Roman"/>
          <w:sz w:val="24"/>
        </w:rPr>
      </w:pPr>
    </w:p>
    <w:p w:rsidR="00921C37" w:rsidRDefault="00921C37" w:rsidP="00857AE7">
      <w:pPr>
        <w:snapToGrid w:val="0"/>
        <w:jc w:val="left"/>
        <w:rPr>
          <w:rFonts w:ascii="Times New Roman" w:hAnsi="Times New Roman" w:cs="Times New Roman"/>
          <w:sz w:val="24"/>
        </w:rPr>
      </w:pPr>
      <w:r>
        <w:rPr>
          <w:rFonts w:ascii="Times New Roman" w:hAnsi="Times New Roman" w:cs="Times New Roman"/>
          <w:sz w:val="24"/>
        </w:rPr>
        <w:t xml:space="preserve">Mr. </w:t>
      </w:r>
      <w:r w:rsidR="00403BB2" w:rsidRPr="00426FB6">
        <w:rPr>
          <w:rFonts w:ascii="Times New Roman" w:hAnsi="Times New Roman" w:cs="Times New Roman"/>
          <w:sz w:val="24"/>
        </w:rPr>
        <w:t>Umemura</w:t>
      </w:r>
      <w:r>
        <w:rPr>
          <w:rFonts w:ascii="Times New Roman" w:hAnsi="Times New Roman" w:cs="Times New Roman"/>
          <w:sz w:val="24"/>
        </w:rPr>
        <w:t xml:space="preserve"> (Physics)</w:t>
      </w:r>
    </w:p>
    <w:p w:rsidR="00762CF9" w:rsidRDefault="00762CF9" w:rsidP="00857AE7">
      <w:pPr>
        <w:snapToGrid w:val="0"/>
        <w:jc w:val="left"/>
        <w:rPr>
          <w:rFonts w:ascii="Times New Roman" w:hAnsi="Times New Roman" w:cs="Times New Roman"/>
          <w:sz w:val="24"/>
        </w:rPr>
      </w:pPr>
    </w:p>
    <w:p w:rsidR="000E7C6B" w:rsidRDefault="005A672A" w:rsidP="00857AE7">
      <w:pPr>
        <w:snapToGrid w:val="0"/>
        <w:jc w:val="left"/>
        <w:rPr>
          <w:rFonts w:ascii="Times New Roman" w:hAnsi="Times New Roman" w:cs="Times New Roman"/>
          <w:sz w:val="24"/>
        </w:rPr>
      </w:pPr>
      <w:r>
        <w:rPr>
          <w:rFonts w:ascii="Times New Roman" w:hAnsi="Times New Roman" w:cs="Times New Roman" w:hint="eastAsia"/>
          <w:sz w:val="24"/>
        </w:rPr>
        <w:t xml:space="preserve">　物理の実験を英語で行うという試みは</w:t>
      </w:r>
      <w:r>
        <w:rPr>
          <w:rFonts w:ascii="Times New Roman" w:hAnsi="Times New Roman" w:cs="Times New Roman"/>
          <w:sz w:val="24"/>
        </w:rPr>
        <w:t>、バシャ先生と物理の</w:t>
      </w:r>
      <w:r>
        <w:rPr>
          <w:rFonts w:ascii="Times New Roman" w:hAnsi="Times New Roman" w:cs="Times New Roman" w:hint="eastAsia"/>
          <w:sz w:val="24"/>
        </w:rPr>
        <w:t>教師</w:t>
      </w:r>
      <w:r>
        <w:rPr>
          <w:rFonts w:ascii="Times New Roman" w:hAnsi="Times New Roman" w:cs="Times New Roman"/>
          <w:sz w:val="24"/>
        </w:rPr>
        <w:t>の間で</w:t>
      </w:r>
      <w:r>
        <w:rPr>
          <w:rFonts w:ascii="Times New Roman" w:hAnsi="Times New Roman" w:cs="Times New Roman" w:hint="eastAsia"/>
          <w:sz w:val="24"/>
        </w:rPr>
        <w:t>将来</w:t>
      </w:r>
      <w:r>
        <w:rPr>
          <w:rFonts w:ascii="Times New Roman" w:hAnsi="Times New Roman" w:cs="Times New Roman"/>
          <w:sz w:val="24"/>
        </w:rPr>
        <w:t>、</w:t>
      </w:r>
      <w:r>
        <w:rPr>
          <w:rFonts w:ascii="Times New Roman" w:hAnsi="Times New Roman" w:cs="Times New Roman" w:hint="eastAsia"/>
          <w:sz w:val="24"/>
        </w:rPr>
        <w:t>コミュニケーションを様々な言語で行うことの重要性や世界に目を向けるという意味でも</w:t>
      </w:r>
      <w:r>
        <w:rPr>
          <w:rFonts w:ascii="Times New Roman" w:hAnsi="Times New Roman" w:cs="Times New Roman"/>
          <w:sz w:val="24"/>
        </w:rPr>
        <w:t>効果的で</w:t>
      </w:r>
      <w:r>
        <w:rPr>
          <w:rFonts w:ascii="Times New Roman" w:hAnsi="Times New Roman" w:cs="Times New Roman" w:hint="eastAsia"/>
          <w:sz w:val="24"/>
        </w:rPr>
        <w:t>あると</w:t>
      </w:r>
      <w:r>
        <w:rPr>
          <w:rFonts w:ascii="Times New Roman" w:hAnsi="Times New Roman" w:cs="Times New Roman"/>
          <w:sz w:val="24"/>
        </w:rPr>
        <w:t>考え企画したものである</w:t>
      </w:r>
      <w:r w:rsidR="000E7C6B">
        <w:rPr>
          <w:rFonts w:ascii="Times New Roman" w:hAnsi="Times New Roman" w:cs="Times New Roman" w:hint="eastAsia"/>
          <w:sz w:val="24"/>
        </w:rPr>
        <w:t>。</w:t>
      </w:r>
      <w:r>
        <w:rPr>
          <w:rFonts w:ascii="Times New Roman" w:hAnsi="Times New Roman" w:cs="Times New Roman"/>
          <w:sz w:val="24"/>
        </w:rPr>
        <w:t>生徒にはとても良い刺激になったとともに我々が思いもよらない効果を生んだ</w:t>
      </w:r>
      <w:r>
        <w:rPr>
          <w:rFonts w:ascii="Times New Roman" w:hAnsi="Times New Roman" w:cs="Times New Roman" w:hint="eastAsia"/>
          <w:sz w:val="24"/>
        </w:rPr>
        <w:t>。</w:t>
      </w:r>
    </w:p>
    <w:p w:rsidR="000E7C6B" w:rsidRDefault="005A672A" w:rsidP="000E7C6B">
      <w:pPr>
        <w:snapToGrid w:val="0"/>
        <w:ind w:firstLineChars="100" w:firstLine="240"/>
        <w:jc w:val="left"/>
        <w:rPr>
          <w:rFonts w:ascii="Times New Roman" w:hAnsi="Times New Roman" w:cs="Times New Roman"/>
          <w:sz w:val="24"/>
        </w:rPr>
      </w:pPr>
      <w:r>
        <w:rPr>
          <w:rFonts w:ascii="Times New Roman" w:hAnsi="Times New Roman" w:cs="Times New Roman"/>
          <w:sz w:val="24"/>
        </w:rPr>
        <w:t>まず</w:t>
      </w:r>
      <w:r>
        <w:rPr>
          <w:rFonts w:ascii="Times New Roman" w:hAnsi="Times New Roman" w:cs="Times New Roman" w:hint="eastAsia"/>
          <w:sz w:val="24"/>
        </w:rPr>
        <w:t>、</w:t>
      </w:r>
      <w:r>
        <w:rPr>
          <w:rFonts w:ascii="Times New Roman" w:hAnsi="Times New Roman" w:cs="Times New Roman"/>
          <w:sz w:val="24"/>
        </w:rPr>
        <w:t>教科への認識の変化で</w:t>
      </w:r>
      <w:r>
        <w:rPr>
          <w:rFonts w:ascii="Times New Roman" w:hAnsi="Times New Roman" w:cs="Times New Roman" w:hint="eastAsia"/>
          <w:sz w:val="24"/>
        </w:rPr>
        <w:t>ある。生徒は「</w:t>
      </w:r>
      <w:r>
        <w:rPr>
          <w:rFonts w:ascii="Times New Roman" w:hAnsi="Times New Roman" w:cs="Times New Roman"/>
          <w:sz w:val="24"/>
        </w:rPr>
        <w:t>英語は英語</w:t>
      </w:r>
      <w:r>
        <w:rPr>
          <w:rFonts w:ascii="Times New Roman" w:hAnsi="Times New Roman" w:cs="Times New Roman" w:hint="eastAsia"/>
          <w:sz w:val="24"/>
        </w:rPr>
        <w:t>、</w:t>
      </w:r>
      <w:r>
        <w:rPr>
          <w:rFonts w:ascii="Times New Roman" w:hAnsi="Times New Roman" w:cs="Times New Roman"/>
          <w:sz w:val="24"/>
        </w:rPr>
        <w:t>理科は</w:t>
      </w:r>
      <w:r>
        <w:rPr>
          <w:rFonts w:ascii="Times New Roman" w:hAnsi="Times New Roman" w:cs="Times New Roman" w:hint="eastAsia"/>
          <w:sz w:val="24"/>
        </w:rPr>
        <w:t>理科</w:t>
      </w:r>
      <w:r>
        <w:rPr>
          <w:rFonts w:ascii="Times New Roman" w:hAnsi="Times New Roman" w:cs="Times New Roman"/>
          <w:sz w:val="24"/>
        </w:rPr>
        <w:t>」と考えていることが多く</w:t>
      </w:r>
      <w:r>
        <w:rPr>
          <w:rFonts w:ascii="Times New Roman" w:hAnsi="Times New Roman" w:cs="Times New Roman" w:hint="eastAsia"/>
          <w:sz w:val="24"/>
        </w:rPr>
        <w:t>、</w:t>
      </w:r>
      <w:r>
        <w:rPr>
          <w:rFonts w:ascii="Times New Roman" w:hAnsi="Times New Roman" w:cs="Times New Roman"/>
          <w:sz w:val="24"/>
        </w:rPr>
        <w:t>結びつけ</w:t>
      </w:r>
      <w:r>
        <w:rPr>
          <w:rFonts w:ascii="Times New Roman" w:hAnsi="Times New Roman" w:cs="Times New Roman" w:hint="eastAsia"/>
          <w:sz w:val="24"/>
        </w:rPr>
        <w:t>つけることを意識していなかったようである。</w:t>
      </w:r>
      <w:r>
        <w:rPr>
          <w:rFonts w:ascii="Times New Roman" w:hAnsi="Times New Roman" w:cs="Times New Roman"/>
          <w:sz w:val="24"/>
        </w:rPr>
        <w:t>今回の感想の中では</w:t>
      </w:r>
      <w:r>
        <w:rPr>
          <w:rFonts w:ascii="Times New Roman" w:hAnsi="Times New Roman" w:cs="Times New Roman" w:hint="eastAsia"/>
          <w:sz w:val="24"/>
        </w:rPr>
        <w:t>「学んだことは様々な場面で活用をするものとなると言うことが分かった」と言うものがあり</w:t>
      </w:r>
      <w:r>
        <w:rPr>
          <w:rFonts w:ascii="Times New Roman" w:hAnsi="Times New Roman" w:cs="Times New Roman"/>
          <w:sz w:val="24"/>
        </w:rPr>
        <w:t>、</w:t>
      </w:r>
      <w:r>
        <w:rPr>
          <w:rFonts w:ascii="Times New Roman" w:hAnsi="Times New Roman" w:cs="Times New Roman" w:hint="eastAsia"/>
          <w:sz w:val="24"/>
        </w:rPr>
        <w:t>学びが</w:t>
      </w:r>
      <w:r>
        <w:rPr>
          <w:rFonts w:ascii="Times New Roman" w:hAnsi="Times New Roman" w:cs="Times New Roman"/>
          <w:sz w:val="24"/>
        </w:rPr>
        <w:t>教科という意識から、身につけ活用していくべきもの</w:t>
      </w:r>
      <w:r>
        <w:rPr>
          <w:rFonts w:ascii="Times New Roman" w:hAnsi="Times New Roman" w:cs="Times New Roman" w:hint="eastAsia"/>
          <w:sz w:val="24"/>
        </w:rPr>
        <w:t>と言う意識</w:t>
      </w:r>
      <w:r w:rsidR="000E7C6B">
        <w:rPr>
          <w:rFonts w:ascii="Times New Roman" w:hAnsi="Times New Roman" w:cs="Times New Roman" w:hint="eastAsia"/>
          <w:sz w:val="24"/>
        </w:rPr>
        <w:t>に</w:t>
      </w:r>
      <w:r>
        <w:rPr>
          <w:rFonts w:ascii="Times New Roman" w:hAnsi="Times New Roman" w:cs="Times New Roman" w:hint="eastAsia"/>
          <w:sz w:val="24"/>
        </w:rPr>
        <w:t>することができた。</w:t>
      </w:r>
    </w:p>
    <w:p w:rsidR="00921C37" w:rsidRDefault="005A672A" w:rsidP="000E7C6B">
      <w:pPr>
        <w:snapToGrid w:val="0"/>
        <w:ind w:firstLineChars="100" w:firstLine="240"/>
        <w:jc w:val="left"/>
        <w:rPr>
          <w:rFonts w:ascii="Times New Roman" w:hAnsi="Times New Roman" w:cs="Times New Roman"/>
          <w:sz w:val="24"/>
        </w:rPr>
      </w:pPr>
      <w:r>
        <w:rPr>
          <w:rFonts w:ascii="Times New Roman" w:hAnsi="Times New Roman" w:cs="Times New Roman"/>
          <w:sz w:val="24"/>
        </w:rPr>
        <w:t>次に</w:t>
      </w:r>
      <w:r>
        <w:rPr>
          <w:rFonts w:ascii="Times New Roman" w:hAnsi="Times New Roman" w:cs="Times New Roman" w:hint="eastAsia"/>
          <w:sz w:val="24"/>
        </w:rPr>
        <w:t>、意欲的な学習ができたことである。最初は</w:t>
      </w:r>
      <w:r>
        <w:rPr>
          <w:rFonts w:ascii="Times New Roman" w:hAnsi="Times New Roman" w:cs="Times New Roman"/>
          <w:sz w:val="24"/>
        </w:rPr>
        <w:t>なかなかディスカッション</w:t>
      </w:r>
      <w:r>
        <w:rPr>
          <w:rFonts w:ascii="Times New Roman" w:hAnsi="Times New Roman" w:cs="Times New Roman" w:hint="eastAsia"/>
          <w:sz w:val="24"/>
        </w:rPr>
        <w:t>が</w:t>
      </w:r>
      <w:r>
        <w:rPr>
          <w:rFonts w:ascii="Times New Roman" w:hAnsi="Times New Roman" w:cs="Times New Roman"/>
          <w:sz w:val="24"/>
        </w:rPr>
        <w:t>できなかったが、徐々に</w:t>
      </w:r>
      <w:r>
        <w:rPr>
          <w:rFonts w:ascii="Times New Roman" w:hAnsi="Times New Roman" w:cs="Times New Roman" w:hint="eastAsia"/>
          <w:sz w:val="24"/>
        </w:rPr>
        <w:t>できるようになり、班発表では</w:t>
      </w:r>
      <w:r>
        <w:rPr>
          <w:rFonts w:ascii="Times New Roman" w:hAnsi="Times New Roman" w:cs="Times New Roman"/>
          <w:sz w:val="24"/>
        </w:rPr>
        <w:t>、</w:t>
      </w:r>
      <w:r>
        <w:rPr>
          <w:rFonts w:ascii="Times New Roman" w:hAnsi="Times New Roman" w:cs="Times New Roman" w:hint="eastAsia"/>
          <w:sz w:val="24"/>
        </w:rPr>
        <w:t>（日本語</w:t>
      </w:r>
      <w:r>
        <w:rPr>
          <w:rFonts w:ascii="Times New Roman" w:hAnsi="Times New Roman" w:cs="Times New Roman"/>
          <w:sz w:val="24"/>
        </w:rPr>
        <w:t>、英語</w:t>
      </w:r>
      <w:r w:rsidR="000E7C6B">
        <w:rPr>
          <w:rFonts w:ascii="Times New Roman" w:hAnsi="Times New Roman" w:cs="Times New Roman" w:hint="eastAsia"/>
          <w:sz w:val="24"/>
        </w:rPr>
        <w:t>どちらで行ってもよいと言う発表形式</w:t>
      </w:r>
      <w:r w:rsidR="00DF5A8B">
        <w:rPr>
          <w:rFonts w:ascii="Times New Roman" w:hAnsi="Times New Roman" w:cs="Times New Roman" w:hint="eastAsia"/>
          <w:sz w:val="24"/>
        </w:rPr>
        <w:t>で行った。</w:t>
      </w:r>
      <w:r>
        <w:rPr>
          <w:rFonts w:ascii="Times New Roman" w:hAnsi="Times New Roman" w:cs="Times New Roman" w:hint="eastAsia"/>
          <w:sz w:val="24"/>
        </w:rPr>
        <w:t>）</w:t>
      </w:r>
      <w:r w:rsidR="000E7C6B">
        <w:rPr>
          <w:rFonts w:ascii="Times New Roman" w:hAnsi="Times New Roman" w:cs="Times New Roman" w:hint="eastAsia"/>
          <w:sz w:val="24"/>
        </w:rPr>
        <w:t>日本語だけでなく</w:t>
      </w:r>
      <w:r w:rsidR="000E7C6B">
        <w:rPr>
          <w:rFonts w:ascii="Times New Roman" w:hAnsi="Times New Roman" w:cs="Times New Roman"/>
          <w:sz w:val="24"/>
        </w:rPr>
        <w:t>、英語で表現しようとする生徒が出てきた。また、</w:t>
      </w:r>
      <w:r w:rsidR="000E7C6B">
        <w:rPr>
          <w:rFonts w:ascii="Times New Roman" w:hAnsi="Times New Roman" w:cs="Times New Roman" w:hint="eastAsia"/>
          <w:sz w:val="24"/>
        </w:rPr>
        <w:t>授業後もう一度</w:t>
      </w:r>
      <w:r w:rsidR="000E7C6B">
        <w:rPr>
          <w:rFonts w:ascii="Times New Roman" w:hAnsi="Times New Roman" w:cs="Times New Roman"/>
          <w:sz w:val="24"/>
        </w:rPr>
        <w:t>このような授業をやって欲しいという要望が多々出てきた。</w:t>
      </w:r>
    </w:p>
    <w:p w:rsidR="000E7C6B" w:rsidRPr="000E7C6B" w:rsidRDefault="000E7C6B" w:rsidP="00857AE7">
      <w:pPr>
        <w:snapToGrid w:val="0"/>
        <w:jc w:val="left"/>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生徒に</w:t>
      </w:r>
      <w:r>
        <w:rPr>
          <w:rFonts w:ascii="Times New Roman" w:hAnsi="Times New Roman" w:cs="Times New Roman" w:hint="eastAsia"/>
          <w:sz w:val="24"/>
        </w:rPr>
        <w:t>とっては思いもよらない形式の授業で驚きが多かったが、様々な</w:t>
      </w:r>
      <w:r>
        <w:rPr>
          <w:rFonts w:ascii="Times New Roman" w:hAnsi="Times New Roman" w:cs="Times New Roman"/>
          <w:sz w:val="24"/>
        </w:rPr>
        <w:t>表現手段を持つことの重要性</w:t>
      </w:r>
      <w:r>
        <w:rPr>
          <w:rFonts w:ascii="Times New Roman" w:hAnsi="Times New Roman" w:cs="Times New Roman" w:hint="eastAsia"/>
          <w:sz w:val="24"/>
        </w:rPr>
        <w:t>や</w:t>
      </w:r>
      <w:r>
        <w:rPr>
          <w:rFonts w:ascii="Times New Roman" w:hAnsi="Times New Roman" w:cs="Times New Roman"/>
          <w:sz w:val="24"/>
        </w:rPr>
        <w:t>学習の意義など</w:t>
      </w:r>
      <w:r>
        <w:rPr>
          <w:rFonts w:ascii="Times New Roman" w:hAnsi="Times New Roman" w:cs="Times New Roman" w:hint="eastAsia"/>
          <w:sz w:val="24"/>
        </w:rPr>
        <w:t>の効果</w:t>
      </w:r>
      <w:r>
        <w:rPr>
          <w:rFonts w:ascii="Times New Roman" w:hAnsi="Times New Roman" w:cs="Times New Roman"/>
          <w:sz w:val="24"/>
        </w:rPr>
        <w:t>を</w:t>
      </w:r>
      <w:r>
        <w:rPr>
          <w:rFonts w:ascii="Times New Roman" w:hAnsi="Times New Roman" w:cs="Times New Roman" w:hint="eastAsia"/>
          <w:sz w:val="24"/>
        </w:rPr>
        <w:t>う</w:t>
      </w:r>
      <w:r w:rsidR="00DF5A8B">
        <w:rPr>
          <w:rFonts w:ascii="Times New Roman" w:hAnsi="Times New Roman" w:cs="Times New Roman" w:hint="eastAsia"/>
          <w:sz w:val="24"/>
        </w:rPr>
        <w:t>み</w:t>
      </w:r>
      <w:r>
        <w:rPr>
          <w:rFonts w:ascii="Times New Roman" w:hAnsi="Times New Roman" w:cs="Times New Roman"/>
          <w:sz w:val="24"/>
        </w:rPr>
        <w:t>、</w:t>
      </w:r>
      <w:r>
        <w:rPr>
          <w:rFonts w:ascii="Times New Roman" w:hAnsi="Times New Roman" w:cs="Times New Roman" w:hint="eastAsia"/>
          <w:sz w:val="24"/>
        </w:rPr>
        <w:t>よりよい学習活動となった。</w:t>
      </w:r>
    </w:p>
    <w:p w:rsidR="00921C37" w:rsidRDefault="00921C37" w:rsidP="00857AE7">
      <w:pPr>
        <w:snapToGrid w:val="0"/>
        <w:jc w:val="left"/>
        <w:rPr>
          <w:rFonts w:ascii="Times New Roman" w:hAnsi="Times New Roman" w:cs="Times New Roman"/>
          <w:sz w:val="24"/>
        </w:rPr>
      </w:pPr>
    </w:p>
    <w:p w:rsidR="00403BB2" w:rsidRDefault="00921C37" w:rsidP="00857AE7">
      <w:pPr>
        <w:snapToGrid w:val="0"/>
        <w:jc w:val="left"/>
        <w:rPr>
          <w:rFonts w:ascii="Times New Roman" w:hAnsi="Times New Roman" w:cs="Times New Roman"/>
          <w:sz w:val="24"/>
        </w:rPr>
      </w:pPr>
      <w:r>
        <w:rPr>
          <w:rFonts w:ascii="Times New Roman" w:hAnsi="Times New Roman" w:cs="Times New Roman"/>
          <w:sz w:val="24"/>
        </w:rPr>
        <w:t xml:space="preserve">Mr. </w:t>
      </w:r>
      <w:r w:rsidR="00403BB2" w:rsidRPr="00426FB6">
        <w:rPr>
          <w:rFonts w:ascii="Times New Roman" w:hAnsi="Times New Roman" w:cs="Times New Roman"/>
          <w:sz w:val="24"/>
        </w:rPr>
        <w:t>Kawakami</w:t>
      </w:r>
      <w:r>
        <w:rPr>
          <w:rFonts w:ascii="Times New Roman" w:hAnsi="Times New Roman" w:cs="Times New Roman"/>
          <w:sz w:val="24"/>
        </w:rPr>
        <w:t xml:space="preserve"> (Biology)</w:t>
      </w:r>
    </w:p>
    <w:p w:rsidR="00762CF9" w:rsidRDefault="00762CF9" w:rsidP="00857AE7">
      <w:pPr>
        <w:snapToGrid w:val="0"/>
        <w:jc w:val="left"/>
        <w:rPr>
          <w:rFonts w:ascii="Times New Roman" w:hAnsi="Times New Roman" w:cs="Times New Roman"/>
          <w:sz w:val="24"/>
        </w:rPr>
      </w:pPr>
    </w:p>
    <w:p w:rsidR="00921C37" w:rsidRDefault="005C1712" w:rsidP="00E72E6D">
      <w:pPr>
        <w:snapToGrid w:val="0"/>
        <w:ind w:firstLineChars="118" w:firstLine="283"/>
        <w:jc w:val="left"/>
        <w:rPr>
          <w:rFonts w:ascii="Times New Roman" w:hAnsi="Times New Roman" w:cs="Times New Roman"/>
          <w:sz w:val="24"/>
        </w:rPr>
      </w:pPr>
      <w:r>
        <w:rPr>
          <w:rFonts w:ascii="Times New Roman" w:hAnsi="Times New Roman" w:cs="Times New Roman" w:hint="eastAsia"/>
          <w:sz w:val="24"/>
        </w:rPr>
        <w:t>物理基礎では</w:t>
      </w:r>
      <w:r w:rsidR="00E72E6D">
        <w:rPr>
          <w:rFonts w:ascii="Times New Roman" w:hAnsi="Times New Roman" w:cs="Times New Roman"/>
          <w:sz w:val="24"/>
        </w:rPr>
        <w:t>普段から教え</w:t>
      </w:r>
      <w:r w:rsidR="00E72E6D">
        <w:rPr>
          <w:rFonts w:ascii="Times New Roman" w:hAnsi="Times New Roman" w:cs="Times New Roman" w:hint="eastAsia"/>
          <w:sz w:val="24"/>
        </w:rPr>
        <w:t>合い</w:t>
      </w:r>
      <w:r>
        <w:rPr>
          <w:rFonts w:ascii="Times New Roman" w:hAnsi="Times New Roman" w:cs="Times New Roman"/>
          <w:sz w:val="24"/>
        </w:rPr>
        <w:t>の時間を多く取り入れており</w:t>
      </w:r>
      <w:r>
        <w:rPr>
          <w:rFonts w:ascii="Times New Roman" w:hAnsi="Times New Roman" w:cs="Times New Roman" w:hint="eastAsia"/>
          <w:sz w:val="24"/>
        </w:rPr>
        <w:t>，</w:t>
      </w:r>
      <w:r>
        <w:rPr>
          <w:rFonts w:ascii="Times New Roman" w:hAnsi="Times New Roman" w:cs="Times New Roman"/>
          <w:sz w:val="24"/>
        </w:rPr>
        <w:t>協調する力や表現力</w:t>
      </w:r>
      <w:r>
        <w:rPr>
          <w:rFonts w:ascii="Times New Roman" w:hAnsi="Times New Roman" w:cs="Times New Roman" w:hint="eastAsia"/>
          <w:sz w:val="24"/>
        </w:rPr>
        <w:t>の向上に取り組んでいる</w:t>
      </w:r>
      <w:r>
        <w:rPr>
          <w:rFonts w:ascii="Times New Roman" w:hAnsi="Times New Roman" w:cs="Times New Roman"/>
          <w:sz w:val="24"/>
        </w:rPr>
        <w:t>．その中で今回は</w:t>
      </w:r>
      <w:r>
        <w:rPr>
          <w:rFonts w:ascii="Times New Roman" w:hAnsi="Times New Roman" w:cs="Times New Roman" w:hint="eastAsia"/>
          <w:sz w:val="24"/>
        </w:rPr>
        <w:t>英語でディスカッションを</w:t>
      </w:r>
      <w:r>
        <w:rPr>
          <w:rFonts w:ascii="Times New Roman" w:hAnsi="Times New Roman" w:cs="Times New Roman"/>
          <w:sz w:val="24"/>
        </w:rPr>
        <w:t>しながら班で答えを出すという活動を行った．英語が使えなければコミュニケーションができない状況で戸惑う生徒が多かった．途中</w:t>
      </w:r>
      <w:r>
        <w:rPr>
          <w:rFonts w:ascii="Times New Roman" w:hAnsi="Times New Roman" w:cs="Times New Roman" w:hint="eastAsia"/>
          <w:sz w:val="24"/>
        </w:rPr>
        <w:t>，</w:t>
      </w:r>
      <w:r>
        <w:rPr>
          <w:rFonts w:ascii="Times New Roman" w:hAnsi="Times New Roman" w:cs="Times New Roman"/>
          <w:sz w:val="24"/>
        </w:rPr>
        <w:t>日本語で話す生徒も</w:t>
      </w:r>
      <w:r>
        <w:rPr>
          <w:rFonts w:ascii="Times New Roman" w:hAnsi="Times New Roman" w:cs="Times New Roman" w:hint="eastAsia"/>
          <w:sz w:val="24"/>
        </w:rPr>
        <w:t>いた</w:t>
      </w:r>
      <w:r>
        <w:rPr>
          <w:rFonts w:ascii="Times New Roman" w:hAnsi="Times New Roman" w:cs="Times New Roman"/>
          <w:sz w:val="24"/>
        </w:rPr>
        <w:t>が</w:t>
      </w:r>
      <w:r>
        <w:rPr>
          <w:rFonts w:ascii="Times New Roman" w:hAnsi="Times New Roman" w:cs="Times New Roman" w:hint="eastAsia"/>
          <w:sz w:val="24"/>
        </w:rPr>
        <w:t>，</w:t>
      </w:r>
      <w:r>
        <w:rPr>
          <w:rFonts w:ascii="Times New Roman" w:hAnsi="Times New Roman" w:cs="Times New Roman"/>
          <w:sz w:val="24"/>
        </w:rPr>
        <w:t>日本語の中に英語を少しでも使おうとする生徒，知っている単語だけで伝えようと努力する生徒もいた．この授業を通して</w:t>
      </w:r>
      <w:r>
        <w:rPr>
          <w:rFonts w:ascii="Times New Roman" w:hAnsi="Times New Roman" w:cs="Times New Roman" w:hint="eastAsia"/>
          <w:sz w:val="24"/>
        </w:rPr>
        <w:t>，</w:t>
      </w:r>
      <w:r>
        <w:rPr>
          <w:rFonts w:ascii="Times New Roman" w:hAnsi="Times New Roman" w:cs="Times New Roman"/>
          <w:sz w:val="24"/>
        </w:rPr>
        <w:t>ボキャブラリーが少なくても伝えようとする気持ちがあれば物理のような専門的な領域で</w:t>
      </w:r>
      <w:r>
        <w:rPr>
          <w:rFonts w:ascii="Times New Roman" w:hAnsi="Times New Roman" w:cs="Times New Roman" w:hint="eastAsia"/>
          <w:sz w:val="24"/>
        </w:rPr>
        <w:t>あっても</w:t>
      </w:r>
      <w:r>
        <w:rPr>
          <w:rFonts w:ascii="Times New Roman" w:hAnsi="Times New Roman" w:cs="Times New Roman"/>
          <w:sz w:val="24"/>
        </w:rPr>
        <w:t>コミュニケーションがとれることがわかった．</w:t>
      </w:r>
      <w:r>
        <w:rPr>
          <w:rFonts w:ascii="Times New Roman" w:hAnsi="Times New Roman" w:cs="Times New Roman" w:hint="eastAsia"/>
          <w:sz w:val="24"/>
        </w:rPr>
        <w:t>また感想の中で，</w:t>
      </w:r>
      <w:r>
        <w:rPr>
          <w:rFonts w:ascii="Times New Roman" w:hAnsi="Times New Roman" w:cs="Times New Roman"/>
          <w:sz w:val="24"/>
        </w:rPr>
        <w:t>「友達と協力して答えを考えることが楽しかった</w:t>
      </w:r>
      <w:r>
        <w:rPr>
          <w:rFonts w:ascii="Times New Roman" w:hAnsi="Times New Roman" w:cs="Times New Roman" w:hint="eastAsia"/>
          <w:sz w:val="24"/>
        </w:rPr>
        <w:t>」</w:t>
      </w:r>
      <w:r>
        <w:rPr>
          <w:rFonts w:ascii="Times New Roman" w:hAnsi="Times New Roman" w:cs="Times New Roman"/>
          <w:sz w:val="24"/>
        </w:rPr>
        <w:t>と肯定的な意見が多かったのが印象的である</w:t>
      </w:r>
      <w:r>
        <w:rPr>
          <w:rFonts w:ascii="Times New Roman" w:hAnsi="Times New Roman" w:cs="Times New Roman" w:hint="eastAsia"/>
          <w:sz w:val="24"/>
        </w:rPr>
        <w:t>．今回のような</w:t>
      </w:r>
      <w:r>
        <w:rPr>
          <w:rFonts w:ascii="Times New Roman" w:hAnsi="Times New Roman" w:cs="Times New Roman"/>
          <w:sz w:val="24"/>
        </w:rPr>
        <w:t>教科横断型の授業形式は</w:t>
      </w:r>
      <w:r w:rsidR="00E72E6D">
        <w:rPr>
          <w:rFonts w:ascii="Times New Roman" w:hAnsi="Times New Roman" w:cs="Times New Roman" w:hint="eastAsia"/>
          <w:sz w:val="24"/>
        </w:rPr>
        <w:t>広い視野で</w:t>
      </w:r>
      <w:r w:rsidR="00E72E6D">
        <w:rPr>
          <w:rFonts w:ascii="Times New Roman" w:hAnsi="Times New Roman" w:cs="Times New Roman"/>
          <w:sz w:val="24"/>
        </w:rPr>
        <w:t>教科について考えるきっかけともな</w:t>
      </w:r>
      <w:r w:rsidR="00E72E6D">
        <w:rPr>
          <w:rFonts w:ascii="Times New Roman" w:hAnsi="Times New Roman" w:cs="Times New Roman" w:hint="eastAsia"/>
          <w:sz w:val="24"/>
        </w:rPr>
        <w:t>る</w:t>
      </w:r>
      <w:r w:rsidR="00E72E6D">
        <w:rPr>
          <w:rFonts w:ascii="Times New Roman" w:hAnsi="Times New Roman" w:cs="Times New Roman"/>
          <w:sz w:val="24"/>
        </w:rPr>
        <w:t>．</w:t>
      </w:r>
      <w:r w:rsidR="00E72E6D">
        <w:rPr>
          <w:rFonts w:ascii="Times New Roman" w:hAnsi="Times New Roman" w:cs="Times New Roman" w:hint="eastAsia"/>
          <w:sz w:val="24"/>
        </w:rPr>
        <w:t>現状では教科横断型授業は</w:t>
      </w:r>
      <w:r>
        <w:rPr>
          <w:rFonts w:ascii="Times New Roman" w:hAnsi="Times New Roman" w:cs="Times New Roman"/>
          <w:sz w:val="24"/>
        </w:rPr>
        <w:t>生徒にとって「</w:t>
      </w:r>
      <w:r>
        <w:rPr>
          <w:rFonts w:ascii="Times New Roman" w:hAnsi="Times New Roman" w:cs="Times New Roman" w:hint="eastAsia"/>
          <w:sz w:val="24"/>
        </w:rPr>
        <w:t>非日常</w:t>
      </w:r>
      <w:r>
        <w:rPr>
          <w:rFonts w:ascii="Times New Roman" w:hAnsi="Times New Roman" w:cs="Times New Roman"/>
          <w:sz w:val="24"/>
        </w:rPr>
        <w:t>」</w:t>
      </w:r>
      <w:r>
        <w:rPr>
          <w:rFonts w:ascii="Times New Roman" w:hAnsi="Times New Roman" w:cs="Times New Roman" w:hint="eastAsia"/>
          <w:sz w:val="24"/>
        </w:rPr>
        <w:t>であるが</w:t>
      </w:r>
      <w:r>
        <w:rPr>
          <w:rFonts w:ascii="Times New Roman" w:hAnsi="Times New Roman" w:cs="Times New Roman"/>
          <w:sz w:val="24"/>
        </w:rPr>
        <w:t>，</w:t>
      </w:r>
      <w:r w:rsidR="00E72E6D">
        <w:rPr>
          <w:rFonts w:ascii="Times New Roman" w:hAnsi="Times New Roman" w:cs="Times New Roman" w:hint="eastAsia"/>
          <w:sz w:val="24"/>
        </w:rPr>
        <w:t>この形式を</w:t>
      </w:r>
      <w:r w:rsidR="00E72E6D">
        <w:rPr>
          <w:rFonts w:ascii="Times New Roman" w:hAnsi="Times New Roman" w:cs="Times New Roman"/>
          <w:sz w:val="24"/>
        </w:rPr>
        <w:t>定期的に行うことの意義を感じることができた．</w:t>
      </w:r>
    </w:p>
    <w:p w:rsidR="00921C37" w:rsidRPr="00E72E6D" w:rsidRDefault="00921C37" w:rsidP="00857AE7">
      <w:pPr>
        <w:snapToGrid w:val="0"/>
        <w:jc w:val="left"/>
        <w:rPr>
          <w:rFonts w:ascii="Times New Roman" w:hAnsi="Times New Roman" w:cs="Times New Roman"/>
          <w:sz w:val="24"/>
        </w:rPr>
      </w:pPr>
      <w:bookmarkStart w:id="0" w:name="_GoBack"/>
      <w:bookmarkEnd w:id="0"/>
    </w:p>
    <w:p w:rsidR="00921C37" w:rsidRDefault="00921C37">
      <w:pPr>
        <w:widowControl/>
        <w:jc w:val="left"/>
        <w:rPr>
          <w:rFonts w:ascii="Times New Roman" w:hAnsi="Times New Roman" w:cs="Times New Roman"/>
          <w:sz w:val="24"/>
        </w:rPr>
      </w:pPr>
      <w:r>
        <w:rPr>
          <w:rFonts w:ascii="Times New Roman" w:hAnsi="Times New Roman" w:cs="Times New Roman"/>
          <w:sz w:val="24"/>
        </w:rPr>
        <w:br w:type="page"/>
      </w:r>
    </w:p>
    <w:p w:rsidR="0016441D" w:rsidRPr="008F594B" w:rsidRDefault="00921C37" w:rsidP="00921C37">
      <w:pPr>
        <w:snapToGrid w:val="0"/>
        <w:jc w:val="center"/>
        <w:rPr>
          <w:rFonts w:ascii="Times New Roman" w:hAnsi="Times New Roman" w:cs="Times New Roman"/>
          <w:sz w:val="28"/>
          <w:u w:val="single"/>
        </w:rPr>
      </w:pPr>
      <w:r w:rsidRPr="008F594B">
        <w:rPr>
          <w:rFonts w:ascii="Times New Roman" w:hAnsi="Times New Roman" w:cs="Times New Roman" w:hint="eastAsia"/>
          <w:sz w:val="28"/>
          <w:u w:val="single"/>
        </w:rPr>
        <w:lastRenderedPageBreak/>
        <w:t>References</w:t>
      </w:r>
    </w:p>
    <w:p w:rsidR="00921C37" w:rsidRPr="00426FB6" w:rsidRDefault="00921C37" w:rsidP="00921C37">
      <w:pPr>
        <w:snapToGrid w:val="0"/>
        <w:jc w:val="center"/>
        <w:rPr>
          <w:rFonts w:ascii="Times New Roman" w:hAnsi="Times New Roman" w:cs="Times New Roman"/>
          <w:sz w:val="24"/>
        </w:rPr>
      </w:pPr>
    </w:p>
    <w:p w:rsidR="0016441D" w:rsidRPr="00426FB6" w:rsidRDefault="00921C37" w:rsidP="008F594B">
      <w:pPr>
        <w:snapToGrid w:val="0"/>
        <w:ind w:left="424" w:hangingChars="202" w:hanging="424"/>
        <w:jc w:val="left"/>
        <w:rPr>
          <w:rFonts w:ascii="Times New Roman" w:hAnsi="Times New Roman" w:cs="Times New Roman"/>
          <w:sz w:val="24"/>
        </w:rPr>
      </w:pPr>
      <w:r>
        <w:t xml:space="preserve">Chettiparamb, A. (2007). </w:t>
      </w:r>
      <w:r>
        <w:rPr>
          <w:i/>
        </w:rPr>
        <w:t>Interdisciplinarity: A literature Review</w:t>
      </w:r>
      <w:r>
        <w:t>. The Interdisciplinary Teaching and Learning Group, University of</w:t>
      </w:r>
      <w:r w:rsidR="008F594B">
        <w:t xml:space="preserve"> </w:t>
      </w:r>
      <w:r>
        <w:t>Southampton</w:t>
      </w:r>
      <w:r w:rsidR="008F594B">
        <w:t xml:space="preserve">. </w:t>
      </w:r>
      <w:r w:rsidR="008F594B" w:rsidRPr="008F594B">
        <w:t xml:space="preserve">ISBN: 978-1-905788-36-1 </w:t>
      </w:r>
      <w:r w:rsidR="008F594B">
        <w:t xml:space="preserve">Retrieved from </w:t>
      </w:r>
      <w:hyperlink r:id="rId14" w:history="1">
        <w:r w:rsidR="0016441D" w:rsidRPr="00426FB6">
          <w:rPr>
            <w:rStyle w:val="a3"/>
            <w:rFonts w:ascii="Times New Roman" w:hAnsi="Times New Roman" w:cs="Times New Roman"/>
            <w:sz w:val="24"/>
          </w:rPr>
          <w:t>https://oakland.edu/Assets/upload/docs/AIS/interdisciplinarity_literature_review.pdf</w:t>
        </w:r>
      </w:hyperlink>
    </w:p>
    <w:p w:rsidR="0016441D" w:rsidRDefault="0016441D" w:rsidP="008F594B">
      <w:pPr>
        <w:snapToGrid w:val="0"/>
        <w:ind w:left="485" w:hangingChars="202" w:hanging="485"/>
        <w:jc w:val="left"/>
        <w:rPr>
          <w:rFonts w:ascii="Times New Roman" w:hAnsi="Times New Roman" w:cs="Times New Roman"/>
          <w:sz w:val="24"/>
        </w:rPr>
      </w:pPr>
    </w:p>
    <w:p w:rsidR="008F594B" w:rsidRPr="008F594B" w:rsidRDefault="008F594B" w:rsidP="008F594B">
      <w:pPr>
        <w:snapToGrid w:val="0"/>
        <w:ind w:left="485" w:hangingChars="202" w:hanging="485"/>
        <w:jc w:val="left"/>
        <w:rPr>
          <w:rFonts w:ascii="Times New Roman" w:hAnsi="Times New Roman" w:cs="Times New Roman"/>
          <w:sz w:val="24"/>
        </w:rPr>
      </w:pPr>
      <w:r w:rsidRPr="008F594B">
        <w:rPr>
          <w:rFonts w:ascii="Times New Roman" w:hAnsi="Times New Roman" w:cs="Times New Roman"/>
          <w:sz w:val="24"/>
        </w:rPr>
        <w:t>Foucault, M. (1980) Truth and Power. In Gordon, C. (1980) (ed.) Power/knowledge:</w:t>
      </w:r>
    </w:p>
    <w:p w:rsidR="008F594B" w:rsidRPr="008F594B" w:rsidRDefault="008F594B" w:rsidP="008F594B">
      <w:pPr>
        <w:snapToGrid w:val="0"/>
        <w:ind w:left="485" w:hangingChars="202" w:hanging="485"/>
        <w:jc w:val="left"/>
        <w:rPr>
          <w:rFonts w:ascii="Times New Roman" w:hAnsi="Times New Roman" w:cs="Times New Roman"/>
          <w:sz w:val="24"/>
        </w:rPr>
      </w:pPr>
      <w:r w:rsidRPr="008F594B">
        <w:rPr>
          <w:rFonts w:ascii="Times New Roman" w:hAnsi="Times New Roman" w:cs="Times New Roman"/>
          <w:sz w:val="24"/>
        </w:rPr>
        <w:t>selected interviews and other writings, 1972-77. Trans. by C. Gordon et al. New York:</w:t>
      </w:r>
    </w:p>
    <w:p w:rsidR="008F594B" w:rsidRPr="00426FB6" w:rsidRDefault="008F594B" w:rsidP="008F594B">
      <w:pPr>
        <w:snapToGrid w:val="0"/>
        <w:ind w:left="485" w:hangingChars="202" w:hanging="485"/>
        <w:jc w:val="left"/>
        <w:rPr>
          <w:rFonts w:ascii="Times New Roman" w:hAnsi="Times New Roman" w:cs="Times New Roman"/>
          <w:sz w:val="24"/>
        </w:rPr>
      </w:pPr>
      <w:r w:rsidRPr="008F594B">
        <w:rPr>
          <w:rFonts w:ascii="Times New Roman" w:hAnsi="Times New Roman" w:cs="Times New Roman"/>
          <w:sz w:val="24"/>
        </w:rPr>
        <w:t>Prentice Hall, pp.109-133.</w:t>
      </w:r>
    </w:p>
    <w:p w:rsidR="0016441D" w:rsidRPr="00426FB6" w:rsidRDefault="0016441D" w:rsidP="008F594B">
      <w:pPr>
        <w:snapToGrid w:val="0"/>
        <w:ind w:left="485" w:hangingChars="202" w:hanging="485"/>
        <w:jc w:val="left"/>
        <w:rPr>
          <w:rFonts w:ascii="Times New Roman" w:hAnsi="Times New Roman" w:cs="Times New Roman"/>
          <w:sz w:val="24"/>
        </w:rPr>
      </w:pPr>
    </w:p>
    <w:p w:rsidR="008F594B" w:rsidRDefault="008F594B" w:rsidP="008F594B">
      <w:pPr>
        <w:snapToGrid w:val="0"/>
        <w:ind w:left="485" w:hangingChars="202" w:hanging="485"/>
        <w:jc w:val="left"/>
        <w:rPr>
          <w:rStyle w:val="a3"/>
          <w:rFonts w:ascii="Times New Roman" w:hAnsi="Times New Roman" w:cs="Times New Roman"/>
          <w:sz w:val="24"/>
        </w:rPr>
      </w:pPr>
      <w:r>
        <w:rPr>
          <w:rFonts w:ascii="Times New Roman" w:hAnsi="Times New Roman" w:cs="Times New Roman" w:hint="eastAsia"/>
          <w:sz w:val="24"/>
        </w:rPr>
        <w:t xml:space="preserve">Keio University, </w:t>
      </w:r>
      <w:r>
        <w:rPr>
          <w:rFonts w:ascii="Times New Roman" w:hAnsi="Times New Roman" w:cs="Times New Roman"/>
          <w:sz w:val="24"/>
        </w:rPr>
        <w:t xml:space="preserve">(2020). </w:t>
      </w:r>
      <w:r>
        <w:rPr>
          <w:rFonts w:ascii="Times New Roman" w:hAnsi="Times New Roman" w:cs="Times New Roman"/>
          <w:i/>
          <w:sz w:val="24"/>
        </w:rPr>
        <w:t>Undergraduate</w:t>
      </w:r>
      <w:r>
        <w:rPr>
          <w:rFonts w:ascii="Times New Roman" w:hAnsi="Times New Roman" w:cs="Times New Roman"/>
          <w:sz w:val="24"/>
        </w:rPr>
        <w:t xml:space="preserve">. Retrieved from </w:t>
      </w:r>
      <w:hyperlink r:id="rId15" w:history="1">
        <w:r w:rsidRPr="00426FB6">
          <w:rPr>
            <w:rStyle w:val="a3"/>
            <w:rFonts w:ascii="Times New Roman" w:hAnsi="Times New Roman" w:cs="Times New Roman"/>
            <w:sz w:val="24"/>
          </w:rPr>
          <w:t>https://www.keio.ac.jp/en/academics/undergraduate/</w:t>
        </w:r>
      </w:hyperlink>
    </w:p>
    <w:p w:rsidR="008F594B" w:rsidRDefault="008F594B" w:rsidP="008F594B">
      <w:pPr>
        <w:snapToGrid w:val="0"/>
        <w:ind w:left="485" w:hangingChars="202" w:hanging="485"/>
        <w:jc w:val="left"/>
        <w:rPr>
          <w:rStyle w:val="a3"/>
          <w:rFonts w:ascii="Times New Roman" w:hAnsi="Times New Roman" w:cs="Times New Roman"/>
          <w:sz w:val="24"/>
        </w:rPr>
      </w:pPr>
    </w:p>
    <w:p w:rsidR="0016441D" w:rsidRPr="00426FB6" w:rsidRDefault="0016441D" w:rsidP="00857AE7">
      <w:pPr>
        <w:snapToGrid w:val="0"/>
        <w:jc w:val="left"/>
        <w:rPr>
          <w:rFonts w:ascii="Times New Roman" w:hAnsi="Times New Roman" w:cs="Times New Roman"/>
          <w:sz w:val="24"/>
        </w:rPr>
      </w:pPr>
    </w:p>
    <w:sectPr w:rsidR="0016441D" w:rsidRPr="00426FB6" w:rsidSect="00BF00EF">
      <w:pgSz w:w="11906" w:h="16838" w:code="9"/>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00EF" w:rsidRDefault="00BF00EF" w:rsidP="00BF00EF">
      <w:r>
        <w:separator/>
      </w:r>
    </w:p>
  </w:endnote>
  <w:endnote w:type="continuationSeparator" w:id="0">
    <w:p w:rsidR="00BF00EF" w:rsidRDefault="00BF00EF" w:rsidP="00BF00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Kristen ITC">
    <w:panose1 w:val="03050502040202030202"/>
    <w:charset w:val="00"/>
    <w:family w:val="script"/>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00EF" w:rsidRDefault="00BF00EF" w:rsidP="00BF00EF">
      <w:r>
        <w:separator/>
      </w:r>
    </w:p>
  </w:footnote>
  <w:footnote w:type="continuationSeparator" w:id="0">
    <w:p w:rsidR="00BF00EF" w:rsidRDefault="00BF00EF" w:rsidP="00BF00E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6145">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3519"/>
    <w:rsid w:val="000506C5"/>
    <w:rsid w:val="00077FB7"/>
    <w:rsid w:val="000E7C6B"/>
    <w:rsid w:val="00102E1E"/>
    <w:rsid w:val="001434A4"/>
    <w:rsid w:val="0016441D"/>
    <w:rsid w:val="00183519"/>
    <w:rsid w:val="002B4671"/>
    <w:rsid w:val="002B6386"/>
    <w:rsid w:val="00403BB2"/>
    <w:rsid w:val="00426FB6"/>
    <w:rsid w:val="00552043"/>
    <w:rsid w:val="0058571D"/>
    <w:rsid w:val="005A672A"/>
    <w:rsid w:val="005C1712"/>
    <w:rsid w:val="005D6D88"/>
    <w:rsid w:val="005F0C02"/>
    <w:rsid w:val="00762CF9"/>
    <w:rsid w:val="007B5C48"/>
    <w:rsid w:val="00832705"/>
    <w:rsid w:val="00857AE7"/>
    <w:rsid w:val="008C11F5"/>
    <w:rsid w:val="008F594B"/>
    <w:rsid w:val="00921C37"/>
    <w:rsid w:val="009269F3"/>
    <w:rsid w:val="00932053"/>
    <w:rsid w:val="00BA755A"/>
    <w:rsid w:val="00BF00EF"/>
    <w:rsid w:val="00D35F87"/>
    <w:rsid w:val="00DD1222"/>
    <w:rsid w:val="00DE2211"/>
    <w:rsid w:val="00DF1831"/>
    <w:rsid w:val="00DF5A8B"/>
    <w:rsid w:val="00E709A1"/>
    <w:rsid w:val="00E72E6D"/>
    <w:rsid w:val="00ED7795"/>
    <w:rsid w:val="00F413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145">
      <v:textbox inset="5.85pt,.7pt,5.85pt,.7pt"/>
    </o:shapedefaults>
    <o:shapelayout v:ext="edit">
      <o:idmap v:ext="edit" data="1"/>
    </o:shapelayout>
  </w:shapeDefaults>
  <w:decimalSymbol w:val="."/>
  <w:listSeparator w:val=","/>
  <w15:chartTrackingRefBased/>
  <w15:docId w15:val="{1E5A55DA-1D4E-4071-96BD-FA541595B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16441D"/>
    <w:rPr>
      <w:color w:val="0563C1" w:themeColor="hyperlink"/>
      <w:u w:val="single"/>
    </w:rPr>
  </w:style>
  <w:style w:type="table" w:styleId="a4">
    <w:name w:val="Table Grid"/>
    <w:basedOn w:val="a1"/>
    <w:uiPriority w:val="39"/>
    <w:rsid w:val="00E709A1"/>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BF00EF"/>
    <w:pPr>
      <w:tabs>
        <w:tab w:val="center" w:pos="4252"/>
        <w:tab w:val="right" w:pos="8504"/>
      </w:tabs>
      <w:snapToGrid w:val="0"/>
    </w:pPr>
  </w:style>
  <w:style w:type="character" w:customStyle="1" w:styleId="a6">
    <w:name w:val="ヘッダー (文字)"/>
    <w:basedOn w:val="a0"/>
    <w:link w:val="a5"/>
    <w:uiPriority w:val="99"/>
    <w:rsid w:val="00BF00EF"/>
  </w:style>
  <w:style w:type="paragraph" w:styleId="a7">
    <w:name w:val="footer"/>
    <w:basedOn w:val="a"/>
    <w:link w:val="a8"/>
    <w:uiPriority w:val="99"/>
    <w:unhideWhenUsed/>
    <w:rsid w:val="00BF00EF"/>
    <w:pPr>
      <w:tabs>
        <w:tab w:val="center" w:pos="4252"/>
        <w:tab w:val="right" w:pos="8504"/>
      </w:tabs>
      <w:snapToGrid w:val="0"/>
    </w:pPr>
  </w:style>
  <w:style w:type="character" w:customStyle="1" w:styleId="a8">
    <w:name w:val="フッター (文字)"/>
    <w:basedOn w:val="a0"/>
    <w:link w:val="a7"/>
    <w:uiPriority w:val="99"/>
    <w:rsid w:val="00BF00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439604">
      <w:bodyDiv w:val="1"/>
      <w:marLeft w:val="0"/>
      <w:marRight w:val="0"/>
      <w:marTop w:val="0"/>
      <w:marBottom w:val="0"/>
      <w:divBdr>
        <w:top w:val="none" w:sz="0" w:space="0" w:color="auto"/>
        <w:left w:val="none" w:sz="0" w:space="0" w:color="auto"/>
        <w:bottom w:val="none" w:sz="0" w:space="0" w:color="auto"/>
        <w:right w:val="none" w:sz="0" w:space="0" w:color="auto"/>
      </w:divBdr>
    </w:div>
    <w:div w:id="525485260">
      <w:bodyDiv w:val="1"/>
      <w:marLeft w:val="0"/>
      <w:marRight w:val="0"/>
      <w:marTop w:val="0"/>
      <w:marBottom w:val="0"/>
      <w:divBdr>
        <w:top w:val="none" w:sz="0" w:space="0" w:color="auto"/>
        <w:left w:val="none" w:sz="0" w:space="0" w:color="auto"/>
        <w:bottom w:val="none" w:sz="0" w:space="0" w:color="auto"/>
        <w:right w:val="none" w:sz="0" w:space="0" w:color="auto"/>
      </w:divBdr>
    </w:div>
    <w:div w:id="1460219236">
      <w:bodyDiv w:val="1"/>
      <w:marLeft w:val="0"/>
      <w:marRight w:val="0"/>
      <w:marTop w:val="0"/>
      <w:marBottom w:val="0"/>
      <w:divBdr>
        <w:top w:val="none" w:sz="0" w:space="0" w:color="auto"/>
        <w:left w:val="none" w:sz="0" w:space="0" w:color="auto"/>
        <w:bottom w:val="none" w:sz="0" w:space="0" w:color="auto"/>
        <w:right w:val="none" w:sz="0" w:space="0" w:color="auto"/>
      </w:divBdr>
    </w:div>
    <w:div w:id="1485127808">
      <w:bodyDiv w:val="1"/>
      <w:marLeft w:val="0"/>
      <w:marRight w:val="0"/>
      <w:marTop w:val="0"/>
      <w:marBottom w:val="0"/>
      <w:divBdr>
        <w:top w:val="none" w:sz="0" w:space="0" w:color="auto"/>
        <w:left w:val="none" w:sz="0" w:space="0" w:color="auto"/>
        <w:bottom w:val="none" w:sz="0" w:space="0" w:color="auto"/>
        <w:right w:val="none" w:sz="0" w:space="0" w:color="auto"/>
      </w:divBdr>
    </w:div>
    <w:div w:id="1572036388">
      <w:bodyDiv w:val="1"/>
      <w:marLeft w:val="0"/>
      <w:marRight w:val="0"/>
      <w:marTop w:val="0"/>
      <w:marBottom w:val="0"/>
      <w:divBdr>
        <w:top w:val="none" w:sz="0" w:space="0" w:color="auto"/>
        <w:left w:val="none" w:sz="0" w:space="0" w:color="auto"/>
        <w:bottom w:val="none" w:sz="0" w:space="0" w:color="auto"/>
        <w:right w:val="none" w:sz="0" w:space="0" w:color="auto"/>
      </w:divBdr>
    </w:div>
    <w:div w:id="1801537459">
      <w:bodyDiv w:val="1"/>
      <w:marLeft w:val="0"/>
      <w:marRight w:val="0"/>
      <w:marTop w:val="0"/>
      <w:marBottom w:val="0"/>
      <w:divBdr>
        <w:top w:val="none" w:sz="0" w:space="0" w:color="auto"/>
        <w:left w:val="none" w:sz="0" w:space="0" w:color="auto"/>
        <w:bottom w:val="none" w:sz="0" w:space="0" w:color="auto"/>
        <w:right w:val="none" w:sz="0" w:space="0" w:color="auto"/>
      </w:divBdr>
    </w:div>
    <w:div w:id="1892183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microsoft.com/office/2007/relationships/hdphoto" Target="media/hdphoto3.wdp"/><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microsoft.com/office/2007/relationships/hdphoto" Target="media/hdphoto2.wdp"/><Relationship Id="rId5" Type="http://schemas.openxmlformats.org/officeDocument/2006/relationships/endnotes" Target="endnotes.xml"/><Relationship Id="rId15" Type="http://schemas.openxmlformats.org/officeDocument/2006/relationships/hyperlink" Target="https://www.keio.ac.jp/en/academics/undergraduate/" TargetMode="External"/><Relationship Id="rId10" Type="http://schemas.openxmlformats.org/officeDocument/2006/relationships/image" Target="media/image4.png"/><Relationship Id="rId4" Type="http://schemas.openxmlformats.org/officeDocument/2006/relationships/footnotes" Target="footnotes.xml"/><Relationship Id="rId9" Type="http://schemas.microsoft.com/office/2007/relationships/hdphoto" Target="media/hdphoto1.wdp"/><Relationship Id="rId14" Type="http://schemas.openxmlformats.org/officeDocument/2006/relationships/hyperlink" Target="https://oakland.edu/Assets/upload/docs/AIS/interdisciplinarity_literature_review.pdf"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1458</Words>
  <Characters>8315</Characters>
  <Application>Microsoft Office Word</Application>
  <DocSecurity>0</DocSecurity>
  <Lines>69</Lines>
  <Paragraphs>19</Paragraphs>
  <ScaleCrop>false</ScaleCrop>
  <HeadingPairs>
    <vt:vector size="2" baseType="variant">
      <vt:variant>
        <vt:lpstr>タイトル</vt:lpstr>
      </vt:variant>
      <vt:variant>
        <vt:i4>1</vt:i4>
      </vt:variant>
    </vt:vector>
  </HeadingPairs>
  <TitlesOfParts>
    <vt:vector size="1" baseType="lpstr">
      <vt:lpstr/>
    </vt:vector>
  </TitlesOfParts>
  <Company>神戸市教育委員会</Company>
  <LinksUpToDate>false</LinksUpToDate>
  <CharactersWithSpaces>9754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森本商店保守用</dc:creator>
  <cp:keywords/>
  <dc:description/>
  <cp:lastModifiedBy>森本商店保守用</cp:lastModifiedBy>
  <cp:revision>2</cp:revision>
  <dcterms:created xsi:type="dcterms:W3CDTF">2020-01-29T07:33:00Z</dcterms:created>
  <dcterms:modified xsi:type="dcterms:W3CDTF">2020-01-29T07:33:00Z</dcterms:modified>
</cp:coreProperties>
</file>